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499" w:rsidRPr="00AD69FD" w:rsidRDefault="00BD0499" w:rsidP="00BB4D8F">
      <w:pPr>
        <w:rPr>
          <w:rFonts w:asciiTheme="minorEastAsia" w:eastAsiaTheme="minorEastAsia" w:hAnsiTheme="minorEastAsia"/>
          <w:szCs w:val="21"/>
        </w:rPr>
      </w:pPr>
      <w:bookmarkStart w:id="0" w:name="_GoBack"/>
      <w:bookmarkEnd w:id="0"/>
      <w:r w:rsidRPr="00AD69FD">
        <w:rPr>
          <w:rFonts w:asciiTheme="minorEastAsia" w:eastAsiaTheme="minorEastAsia" w:hAnsiTheme="minorEastAsia" w:hint="eastAsia"/>
          <w:szCs w:val="21"/>
        </w:rPr>
        <w:t>別紙２</w:t>
      </w:r>
    </w:p>
    <w:p w:rsidR="00BD0499" w:rsidRPr="00AD69FD" w:rsidRDefault="00BD0499" w:rsidP="00BD0499">
      <w:pPr>
        <w:jc w:val="center"/>
        <w:rPr>
          <w:rFonts w:asciiTheme="minorEastAsia" w:eastAsiaTheme="minorEastAsia" w:hAnsiTheme="minorEastAsia"/>
          <w:b/>
          <w:sz w:val="28"/>
          <w:szCs w:val="28"/>
        </w:rPr>
      </w:pPr>
      <w:r w:rsidRPr="00AD69FD">
        <w:rPr>
          <w:rFonts w:asciiTheme="minorEastAsia" w:eastAsiaTheme="minorEastAsia" w:hAnsiTheme="minorEastAsia" w:hint="eastAsia"/>
          <w:b/>
          <w:sz w:val="28"/>
          <w:szCs w:val="28"/>
        </w:rPr>
        <w:t>企画提案書</w:t>
      </w:r>
    </w:p>
    <w:p w:rsidR="00BD0499" w:rsidRPr="00AD69FD" w:rsidRDefault="00AA3D55" w:rsidP="00870727">
      <w:pPr>
        <w:rPr>
          <w:rFonts w:asciiTheme="minorEastAsia" w:eastAsiaTheme="minorEastAsia" w:hAnsiTheme="minorEastAsia"/>
          <w:szCs w:val="21"/>
        </w:rPr>
      </w:pPr>
      <w:r w:rsidRPr="00AD69FD">
        <w:rPr>
          <w:rFonts w:asciiTheme="minorEastAsia" w:eastAsiaTheme="minorEastAsia" w:hAnsiTheme="minorEastAsia" w:hint="eastAsia"/>
          <w:szCs w:val="21"/>
        </w:rPr>
        <w:t>回答に関して</w:t>
      </w:r>
    </w:p>
    <w:p w:rsidR="00AA3D55" w:rsidRPr="00AD69FD" w:rsidRDefault="00AA3D55" w:rsidP="00870727">
      <w:pPr>
        <w:rPr>
          <w:rFonts w:asciiTheme="minorEastAsia" w:eastAsiaTheme="minorEastAsia" w:hAnsiTheme="minorEastAsia"/>
          <w:szCs w:val="21"/>
        </w:rPr>
      </w:pPr>
      <w:r w:rsidRPr="00AD69FD">
        <w:rPr>
          <w:rFonts w:asciiTheme="minorEastAsia" w:eastAsiaTheme="minorEastAsia" w:hAnsiTheme="minorEastAsia" w:hint="eastAsia"/>
          <w:szCs w:val="21"/>
        </w:rPr>
        <w:t>①回答欄は適宜、調整してください。</w:t>
      </w:r>
    </w:p>
    <w:p w:rsidR="00AA3D55" w:rsidRPr="00AD69FD" w:rsidRDefault="00AA3D55" w:rsidP="00870727">
      <w:pPr>
        <w:rPr>
          <w:rFonts w:asciiTheme="minorEastAsia" w:eastAsiaTheme="minorEastAsia" w:hAnsiTheme="minorEastAsia"/>
          <w:szCs w:val="21"/>
        </w:rPr>
      </w:pPr>
      <w:r w:rsidRPr="00AD69FD">
        <w:rPr>
          <w:rFonts w:asciiTheme="minorEastAsia" w:eastAsiaTheme="minorEastAsia" w:hAnsiTheme="minorEastAsia" w:hint="eastAsia"/>
          <w:szCs w:val="21"/>
        </w:rPr>
        <w:t>②回答の際は、</w:t>
      </w:r>
      <w:r w:rsidR="0014074C" w:rsidRPr="00AD69FD">
        <w:rPr>
          <w:rFonts w:asciiTheme="minorEastAsia" w:eastAsiaTheme="minorEastAsia" w:hAnsiTheme="minorEastAsia" w:hint="eastAsia"/>
          <w:szCs w:val="21"/>
        </w:rPr>
        <w:t>以下の書式でなくとも内容が分かるものであれば構いません。</w:t>
      </w:r>
    </w:p>
    <w:p w:rsidR="0014074C" w:rsidRPr="00AD69FD" w:rsidRDefault="0014074C" w:rsidP="00870727">
      <w:pPr>
        <w:rPr>
          <w:rFonts w:asciiTheme="minorEastAsia" w:eastAsiaTheme="minorEastAsia" w:hAnsiTheme="minorEastAsia"/>
          <w:szCs w:val="21"/>
        </w:rPr>
      </w:pPr>
      <w:r w:rsidRPr="00AD69FD">
        <w:rPr>
          <w:rFonts w:asciiTheme="minorEastAsia" w:eastAsiaTheme="minorEastAsia" w:hAnsiTheme="minorEastAsia" w:hint="eastAsia"/>
          <w:szCs w:val="21"/>
        </w:rPr>
        <w:t>（例）別紙パンフレット参照、前問（〇）にて回答済み、など</w:t>
      </w:r>
    </w:p>
    <w:p w:rsidR="00AA3D55" w:rsidRPr="00AD69FD" w:rsidRDefault="00AA3D55" w:rsidP="00870727">
      <w:pPr>
        <w:rPr>
          <w:rFonts w:asciiTheme="minorEastAsia" w:eastAsiaTheme="minorEastAsia" w:hAnsiTheme="minorEastAsia"/>
          <w:color w:val="FF0000"/>
          <w:szCs w:val="21"/>
        </w:rPr>
      </w:pPr>
    </w:p>
    <w:p w:rsidR="00BD0499" w:rsidRPr="00AD69FD" w:rsidRDefault="00BD0499" w:rsidP="00BD0499">
      <w:pPr>
        <w:rPr>
          <w:rFonts w:asciiTheme="minorEastAsia" w:eastAsiaTheme="minorEastAsia" w:hAnsiTheme="minorEastAsia"/>
          <w:szCs w:val="21"/>
        </w:rPr>
      </w:pPr>
      <w:r w:rsidRPr="00AD69FD">
        <w:rPr>
          <w:rFonts w:asciiTheme="minorEastAsia" w:eastAsiaTheme="minorEastAsia" w:hAnsiTheme="minorEastAsia" w:hint="eastAsia"/>
          <w:szCs w:val="21"/>
        </w:rPr>
        <w:t>１．</w:t>
      </w:r>
      <w:r w:rsidR="00D0017D" w:rsidRPr="00AD69FD">
        <w:rPr>
          <w:rFonts w:asciiTheme="minorEastAsia" w:eastAsiaTheme="minorEastAsia" w:hAnsiTheme="minorEastAsia" w:hint="eastAsia"/>
          <w:szCs w:val="21"/>
        </w:rPr>
        <w:t>事業者</w:t>
      </w:r>
      <w:r w:rsidRPr="00AD69FD">
        <w:rPr>
          <w:rFonts w:asciiTheme="minorEastAsia" w:eastAsiaTheme="minorEastAsia" w:hAnsiTheme="minorEastAsia" w:hint="eastAsia"/>
          <w:szCs w:val="21"/>
          <w:lang w:eastAsia="zh-CN"/>
        </w:rPr>
        <w:t>概要</w:t>
      </w:r>
      <w:r w:rsidRPr="00AD69FD">
        <w:rPr>
          <w:rFonts w:asciiTheme="minorEastAsia" w:eastAsiaTheme="minorEastAsia" w:hAnsiTheme="minorEastAsia" w:hint="eastAsia"/>
          <w:szCs w:val="21"/>
        </w:rPr>
        <w:t>（</w:t>
      </w:r>
      <w:r w:rsidR="005A72ED" w:rsidRPr="00AD69FD">
        <w:rPr>
          <w:rFonts w:asciiTheme="minorEastAsia" w:eastAsiaTheme="minorEastAsia" w:hAnsiTheme="minorEastAsia" w:hint="eastAsia"/>
          <w:szCs w:val="21"/>
        </w:rPr>
        <w:t>令和４年１１</w:t>
      </w:r>
      <w:r w:rsidRPr="00AD69FD">
        <w:rPr>
          <w:rFonts w:asciiTheme="minorEastAsia" w:eastAsiaTheme="minorEastAsia" w:hAnsiTheme="minorEastAsia" w:hint="eastAsia"/>
          <w:szCs w:val="21"/>
        </w:rPr>
        <w:t>月１日現在）</w:t>
      </w:r>
    </w:p>
    <w:tbl>
      <w:tblPr>
        <w:tblW w:w="8788" w:type="dxa"/>
        <w:tblInd w:w="525" w:type="dxa"/>
        <w:tblCellMar>
          <w:left w:w="99" w:type="dxa"/>
          <w:right w:w="99" w:type="dxa"/>
        </w:tblCellMar>
        <w:tblLook w:val="04A0" w:firstRow="1" w:lastRow="0" w:firstColumn="1" w:lastColumn="0" w:noHBand="0" w:noVBand="1"/>
      </w:tblPr>
      <w:tblGrid>
        <w:gridCol w:w="2551"/>
        <w:gridCol w:w="6237"/>
      </w:tblGrid>
      <w:tr w:rsidR="009A5D58" w:rsidRPr="00AD69FD" w:rsidTr="009A5D58">
        <w:trPr>
          <w:trHeight w:val="600"/>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事業者名（商号）</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9A5D58" w:rsidRPr="00AD69FD" w:rsidRDefault="009A5D58" w:rsidP="009A5D58">
            <w:pP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 xml:space="preserve">　</w:t>
            </w:r>
          </w:p>
        </w:tc>
      </w:tr>
      <w:tr w:rsidR="009A5D58" w:rsidRPr="00AD69FD" w:rsidTr="009A5D58">
        <w:trPr>
          <w:trHeight w:val="600"/>
        </w:trPr>
        <w:tc>
          <w:tcPr>
            <w:tcW w:w="2551" w:type="dxa"/>
            <w:tcBorders>
              <w:top w:val="nil"/>
              <w:left w:val="single" w:sz="4" w:space="0" w:color="auto"/>
              <w:bottom w:val="single" w:sz="4" w:space="0" w:color="auto"/>
              <w:right w:val="single" w:sz="4" w:space="0" w:color="auto"/>
            </w:tcBorders>
            <w:shd w:val="clear" w:color="auto" w:fill="auto"/>
            <w:vAlign w:val="center"/>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事業所（法人）所在地</w:t>
            </w:r>
          </w:p>
        </w:tc>
        <w:tc>
          <w:tcPr>
            <w:tcW w:w="6237" w:type="dxa"/>
            <w:tcBorders>
              <w:top w:val="nil"/>
              <w:left w:val="nil"/>
              <w:bottom w:val="single" w:sz="4" w:space="0" w:color="auto"/>
              <w:right w:val="single" w:sz="4" w:space="0" w:color="auto"/>
            </w:tcBorders>
            <w:shd w:val="clear" w:color="auto" w:fill="auto"/>
            <w:noWrap/>
            <w:vAlign w:val="bottom"/>
            <w:hideMark/>
          </w:tcPr>
          <w:p w:rsidR="009A5D58" w:rsidRPr="00AD69FD" w:rsidRDefault="009A5D58" w:rsidP="009A5D58">
            <w:pP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 xml:space="preserve">　</w:t>
            </w:r>
          </w:p>
        </w:tc>
      </w:tr>
      <w:tr w:rsidR="009A5D58" w:rsidRPr="00AD69FD" w:rsidTr="009A5D58">
        <w:trPr>
          <w:trHeight w:val="600"/>
        </w:trPr>
        <w:tc>
          <w:tcPr>
            <w:tcW w:w="2551" w:type="dxa"/>
            <w:tcBorders>
              <w:top w:val="nil"/>
              <w:left w:val="single" w:sz="4" w:space="0" w:color="auto"/>
              <w:bottom w:val="single" w:sz="4" w:space="0" w:color="auto"/>
              <w:right w:val="single" w:sz="4" w:space="0" w:color="auto"/>
            </w:tcBorders>
            <w:shd w:val="clear" w:color="auto" w:fill="auto"/>
            <w:vAlign w:val="center"/>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電話番号</w:t>
            </w:r>
          </w:p>
        </w:tc>
        <w:tc>
          <w:tcPr>
            <w:tcW w:w="6237" w:type="dxa"/>
            <w:tcBorders>
              <w:top w:val="nil"/>
              <w:left w:val="nil"/>
              <w:bottom w:val="single" w:sz="4" w:space="0" w:color="auto"/>
              <w:right w:val="single" w:sz="4" w:space="0" w:color="auto"/>
            </w:tcBorders>
            <w:shd w:val="clear" w:color="auto" w:fill="auto"/>
            <w:noWrap/>
            <w:vAlign w:val="bottom"/>
            <w:hideMark/>
          </w:tcPr>
          <w:p w:rsidR="009A5D58" w:rsidRPr="00AD69FD" w:rsidRDefault="009A5D58" w:rsidP="009A5D58">
            <w:pP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 xml:space="preserve">　</w:t>
            </w:r>
          </w:p>
        </w:tc>
      </w:tr>
      <w:tr w:rsidR="009A5D58" w:rsidRPr="00AD69FD" w:rsidTr="009A5D58">
        <w:trPr>
          <w:trHeight w:val="825"/>
        </w:trPr>
        <w:tc>
          <w:tcPr>
            <w:tcW w:w="2551" w:type="dxa"/>
            <w:tcBorders>
              <w:top w:val="nil"/>
              <w:left w:val="single" w:sz="4" w:space="0" w:color="auto"/>
              <w:bottom w:val="single" w:sz="4" w:space="0" w:color="auto"/>
              <w:right w:val="single" w:sz="4" w:space="0" w:color="auto"/>
            </w:tcBorders>
            <w:shd w:val="clear" w:color="auto" w:fill="auto"/>
            <w:vAlign w:val="center"/>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従業員数　　　　　（事業主を含めず）</w:t>
            </w:r>
          </w:p>
        </w:tc>
        <w:tc>
          <w:tcPr>
            <w:tcW w:w="6237" w:type="dxa"/>
            <w:tcBorders>
              <w:top w:val="nil"/>
              <w:left w:val="nil"/>
              <w:bottom w:val="single" w:sz="4" w:space="0" w:color="auto"/>
              <w:right w:val="single" w:sz="4" w:space="0" w:color="auto"/>
            </w:tcBorders>
            <w:shd w:val="clear" w:color="auto" w:fill="auto"/>
            <w:noWrap/>
            <w:vAlign w:val="bottom"/>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 xml:space="preserve">　　　　　　　　人</w:t>
            </w:r>
          </w:p>
        </w:tc>
      </w:tr>
      <w:tr w:rsidR="009A5D58" w:rsidRPr="00AD69FD" w:rsidTr="009A5D58">
        <w:trPr>
          <w:trHeight w:val="825"/>
        </w:trPr>
        <w:tc>
          <w:tcPr>
            <w:tcW w:w="2551" w:type="dxa"/>
            <w:tcBorders>
              <w:top w:val="nil"/>
              <w:left w:val="single" w:sz="4" w:space="0" w:color="auto"/>
              <w:bottom w:val="single" w:sz="4" w:space="0" w:color="auto"/>
              <w:right w:val="single" w:sz="4" w:space="0" w:color="auto"/>
            </w:tcBorders>
            <w:shd w:val="clear" w:color="auto" w:fill="auto"/>
            <w:vAlign w:val="center"/>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業務内容</w:t>
            </w:r>
          </w:p>
        </w:tc>
        <w:tc>
          <w:tcPr>
            <w:tcW w:w="6237" w:type="dxa"/>
            <w:tcBorders>
              <w:top w:val="nil"/>
              <w:left w:val="nil"/>
              <w:bottom w:val="single" w:sz="4" w:space="0" w:color="auto"/>
              <w:right w:val="single" w:sz="4" w:space="0" w:color="auto"/>
            </w:tcBorders>
            <w:shd w:val="clear" w:color="auto" w:fill="auto"/>
            <w:noWrap/>
            <w:vAlign w:val="bottom"/>
            <w:hideMark/>
          </w:tcPr>
          <w:p w:rsidR="009A5D58" w:rsidRPr="00AD69FD" w:rsidRDefault="009A5D58" w:rsidP="009A5D58">
            <w:pP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 xml:space="preserve">　</w:t>
            </w:r>
          </w:p>
        </w:tc>
      </w:tr>
      <w:tr w:rsidR="009A5D58" w:rsidRPr="00AD69FD" w:rsidTr="009A5D58">
        <w:trPr>
          <w:trHeight w:val="3150"/>
        </w:trPr>
        <w:tc>
          <w:tcPr>
            <w:tcW w:w="2551" w:type="dxa"/>
            <w:tcBorders>
              <w:top w:val="nil"/>
              <w:left w:val="single" w:sz="4" w:space="0" w:color="auto"/>
              <w:bottom w:val="single" w:sz="4" w:space="0" w:color="auto"/>
              <w:right w:val="single" w:sz="4" w:space="0" w:color="auto"/>
            </w:tcBorders>
            <w:shd w:val="clear" w:color="auto" w:fill="auto"/>
            <w:vAlign w:val="center"/>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沿革及び業務実績</w:t>
            </w:r>
          </w:p>
        </w:tc>
        <w:tc>
          <w:tcPr>
            <w:tcW w:w="6237" w:type="dxa"/>
            <w:tcBorders>
              <w:top w:val="nil"/>
              <w:left w:val="nil"/>
              <w:bottom w:val="single" w:sz="4" w:space="0" w:color="auto"/>
              <w:right w:val="single" w:sz="4" w:space="0" w:color="auto"/>
            </w:tcBorders>
            <w:shd w:val="clear" w:color="auto" w:fill="auto"/>
            <w:noWrap/>
            <w:vAlign w:val="bottom"/>
            <w:hideMark/>
          </w:tcPr>
          <w:p w:rsidR="009A5D58" w:rsidRPr="00AD69FD" w:rsidRDefault="009A5D58" w:rsidP="009A5D58">
            <w:pP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 xml:space="preserve">　</w:t>
            </w:r>
          </w:p>
        </w:tc>
      </w:tr>
      <w:tr w:rsidR="009A5D58" w:rsidRPr="00AD69FD" w:rsidTr="009A5D58">
        <w:trPr>
          <w:trHeight w:val="825"/>
        </w:trPr>
        <w:tc>
          <w:tcPr>
            <w:tcW w:w="2551" w:type="dxa"/>
            <w:tcBorders>
              <w:top w:val="nil"/>
              <w:left w:val="single" w:sz="4" w:space="0" w:color="auto"/>
              <w:bottom w:val="single" w:sz="4" w:space="0" w:color="auto"/>
              <w:right w:val="single" w:sz="4" w:space="0" w:color="auto"/>
            </w:tcBorders>
            <w:shd w:val="clear" w:color="auto" w:fill="auto"/>
            <w:vAlign w:val="center"/>
            <w:hideMark/>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配食業務実績</w:t>
            </w:r>
          </w:p>
        </w:tc>
        <w:tc>
          <w:tcPr>
            <w:tcW w:w="6237" w:type="dxa"/>
            <w:tcBorders>
              <w:top w:val="nil"/>
              <w:left w:val="nil"/>
              <w:bottom w:val="single" w:sz="4" w:space="0" w:color="auto"/>
              <w:right w:val="single" w:sz="4" w:space="0" w:color="auto"/>
            </w:tcBorders>
            <w:shd w:val="clear" w:color="auto" w:fill="auto"/>
            <w:noWrap/>
            <w:vAlign w:val="bottom"/>
            <w:hideMark/>
          </w:tcPr>
          <w:p w:rsidR="009A5D58" w:rsidRPr="00AD69FD" w:rsidRDefault="009A5D58" w:rsidP="009A5D58">
            <w:pP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 xml:space="preserve">　</w:t>
            </w:r>
          </w:p>
        </w:tc>
      </w:tr>
      <w:tr w:rsidR="009A5D58" w:rsidRPr="00AD69FD" w:rsidTr="009A5D58">
        <w:trPr>
          <w:trHeight w:val="825"/>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A5D58" w:rsidRPr="00AD69FD" w:rsidRDefault="009A5D58" w:rsidP="009A5D58">
            <w:pPr>
              <w:jc w:val="center"/>
              <w:rPr>
                <w:rFonts w:asciiTheme="minorEastAsia" w:eastAsiaTheme="minorEastAsia" w:hAnsiTheme="minorEastAsia" w:cs="ＭＳ Ｐゴシック"/>
                <w:color w:val="000000"/>
                <w:kern w:val="0"/>
                <w:sz w:val="22"/>
                <w:szCs w:val="22"/>
              </w:rPr>
            </w:pPr>
            <w:r w:rsidRPr="00AD69FD">
              <w:rPr>
                <w:rFonts w:asciiTheme="minorEastAsia" w:eastAsiaTheme="minorEastAsia" w:hAnsiTheme="minorEastAsia" w:cs="ＭＳ Ｐゴシック" w:hint="eastAsia"/>
                <w:color w:val="000000"/>
                <w:kern w:val="0"/>
                <w:sz w:val="22"/>
                <w:szCs w:val="22"/>
              </w:rPr>
              <w:t>備考</w:t>
            </w:r>
          </w:p>
        </w:tc>
        <w:tc>
          <w:tcPr>
            <w:tcW w:w="6237" w:type="dxa"/>
            <w:tcBorders>
              <w:top w:val="single" w:sz="4" w:space="0" w:color="auto"/>
              <w:left w:val="nil"/>
              <w:bottom w:val="single" w:sz="4" w:space="0" w:color="auto"/>
              <w:right w:val="single" w:sz="4" w:space="0" w:color="auto"/>
            </w:tcBorders>
            <w:shd w:val="clear" w:color="auto" w:fill="auto"/>
            <w:noWrap/>
            <w:vAlign w:val="bottom"/>
          </w:tcPr>
          <w:p w:rsidR="009A5D58" w:rsidRPr="00AD69FD" w:rsidRDefault="009A5D58" w:rsidP="009A5D58">
            <w:pPr>
              <w:rPr>
                <w:rFonts w:asciiTheme="minorEastAsia" w:eastAsiaTheme="minorEastAsia" w:hAnsiTheme="minorEastAsia" w:cs="ＭＳ Ｐゴシック"/>
                <w:color w:val="000000"/>
                <w:kern w:val="0"/>
                <w:sz w:val="22"/>
                <w:szCs w:val="22"/>
              </w:rPr>
            </w:pPr>
          </w:p>
        </w:tc>
      </w:tr>
    </w:tbl>
    <w:p w:rsidR="00C463C1" w:rsidRPr="00AD69FD" w:rsidRDefault="00914D32" w:rsidP="00AA3D55">
      <w:pPr>
        <w:ind w:leftChars="100" w:left="219" w:firstLineChars="100" w:firstLine="219"/>
        <w:rPr>
          <w:rFonts w:asciiTheme="minorEastAsia" w:eastAsiaTheme="minorEastAsia" w:hAnsiTheme="minorEastAsia"/>
          <w:szCs w:val="21"/>
        </w:rPr>
      </w:pPr>
      <w:r w:rsidRPr="00AD69FD">
        <w:rPr>
          <w:rFonts w:asciiTheme="minorEastAsia" w:eastAsiaTheme="minorEastAsia" w:hAnsiTheme="minorEastAsia" w:hint="eastAsia"/>
          <w:szCs w:val="21"/>
        </w:rPr>
        <w:t>備考欄には、配達等の業務を第三者に委託する</w:t>
      </w:r>
      <w:r w:rsidR="00E65F31" w:rsidRPr="00AD69FD">
        <w:rPr>
          <w:rFonts w:asciiTheme="minorEastAsia" w:eastAsiaTheme="minorEastAsia" w:hAnsiTheme="minorEastAsia" w:hint="eastAsia"/>
          <w:szCs w:val="21"/>
        </w:rPr>
        <w:t>ことを予定している</w:t>
      </w:r>
      <w:r w:rsidRPr="00AD69FD">
        <w:rPr>
          <w:rFonts w:asciiTheme="minorEastAsia" w:eastAsiaTheme="minorEastAsia" w:hAnsiTheme="minorEastAsia" w:hint="eastAsia"/>
          <w:szCs w:val="21"/>
        </w:rPr>
        <w:t>場合に再委託事業者に関する情報を記載してください。</w:t>
      </w:r>
    </w:p>
    <w:p w:rsidR="00A13413" w:rsidRPr="00AD69FD" w:rsidRDefault="00A13413" w:rsidP="00C463C1">
      <w:pPr>
        <w:ind w:left="219" w:hangingChars="100" w:hanging="219"/>
        <w:rPr>
          <w:rFonts w:asciiTheme="minorEastAsia" w:eastAsiaTheme="minorEastAsia" w:hAnsiTheme="minorEastAsia"/>
          <w:szCs w:val="21"/>
        </w:rPr>
      </w:pPr>
    </w:p>
    <w:p w:rsidR="00A13413" w:rsidRPr="00AD69FD" w:rsidRDefault="00A13413" w:rsidP="00C463C1">
      <w:pPr>
        <w:ind w:left="219" w:hangingChars="100" w:hanging="219"/>
        <w:rPr>
          <w:rFonts w:asciiTheme="minorEastAsia" w:eastAsiaTheme="minorEastAsia" w:hAnsiTheme="minorEastAsia"/>
          <w:szCs w:val="21"/>
        </w:rPr>
      </w:pPr>
    </w:p>
    <w:p w:rsidR="00A13413" w:rsidRPr="00AD69FD" w:rsidRDefault="00A13413" w:rsidP="00C463C1">
      <w:pPr>
        <w:ind w:left="219" w:hangingChars="100" w:hanging="219"/>
        <w:rPr>
          <w:rFonts w:asciiTheme="minorEastAsia" w:eastAsiaTheme="minorEastAsia" w:hAnsiTheme="minorEastAsia"/>
          <w:szCs w:val="21"/>
        </w:rPr>
      </w:pPr>
    </w:p>
    <w:p w:rsidR="00A13413" w:rsidRDefault="00A13413" w:rsidP="00C463C1">
      <w:pPr>
        <w:ind w:left="219" w:hangingChars="100" w:hanging="219"/>
        <w:rPr>
          <w:rFonts w:asciiTheme="minorEastAsia" w:eastAsiaTheme="minorEastAsia" w:hAnsiTheme="minorEastAsia"/>
          <w:szCs w:val="21"/>
        </w:rPr>
      </w:pPr>
    </w:p>
    <w:p w:rsidR="001B44CE" w:rsidRDefault="001B44CE" w:rsidP="00C463C1">
      <w:pPr>
        <w:ind w:left="219" w:hangingChars="100" w:hanging="219"/>
        <w:rPr>
          <w:rFonts w:asciiTheme="minorEastAsia" w:eastAsiaTheme="minorEastAsia" w:hAnsiTheme="minorEastAsia"/>
          <w:szCs w:val="21"/>
        </w:rPr>
      </w:pPr>
    </w:p>
    <w:p w:rsidR="001B44CE" w:rsidRPr="00AD69FD" w:rsidRDefault="001B44CE" w:rsidP="00C463C1">
      <w:pPr>
        <w:ind w:left="219" w:hangingChars="100" w:hanging="219"/>
        <w:rPr>
          <w:rFonts w:asciiTheme="minorEastAsia" w:eastAsiaTheme="minorEastAsia" w:hAnsiTheme="minorEastAsia"/>
          <w:szCs w:val="21"/>
        </w:rPr>
      </w:pPr>
    </w:p>
    <w:p w:rsidR="009A5D58" w:rsidRPr="00AD69FD" w:rsidRDefault="0014074C" w:rsidP="00A13413">
      <w:pPr>
        <w:numPr>
          <w:ilvl w:val="0"/>
          <w:numId w:val="4"/>
        </w:numPr>
        <w:rPr>
          <w:rFonts w:asciiTheme="minorEastAsia" w:eastAsiaTheme="minorEastAsia" w:hAnsiTheme="minorEastAsia"/>
          <w:szCs w:val="21"/>
        </w:rPr>
      </w:pPr>
      <w:r w:rsidRPr="00AD69FD">
        <w:rPr>
          <w:rFonts w:asciiTheme="minorEastAsia" w:eastAsiaTheme="minorEastAsia" w:hAnsiTheme="minorEastAsia" w:hint="eastAsia"/>
          <w:szCs w:val="21"/>
        </w:rPr>
        <w:lastRenderedPageBreak/>
        <w:t>１</w:t>
      </w:r>
      <w:r w:rsidR="00D0017D" w:rsidRPr="00AD69FD">
        <w:rPr>
          <w:rFonts w:asciiTheme="minorEastAsia" w:eastAsiaTheme="minorEastAsia" w:hAnsiTheme="minorEastAsia" w:hint="eastAsia"/>
          <w:szCs w:val="21"/>
        </w:rPr>
        <w:t>事業者概要に記載の事業者が</w:t>
      </w:r>
      <w:r w:rsidR="00C463C1" w:rsidRPr="00AD69FD">
        <w:rPr>
          <w:rFonts w:asciiTheme="minorEastAsia" w:eastAsiaTheme="minorEastAsia" w:hAnsiTheme="minorEastAsia" w:hint="eastAsia"/>
          <w:szCs w:val="21"/>
        </w:rPr>
        <w:t>、フランチャイズ事業におけるフランチャイジーとして</w:t>
      </w:r>
    </w:p>
    <w:p w:rsidR="00CA1FCC" w:rsidRPr="00AD69FD" w:rsidRDefault="00C463C1" w:rsidP="009A5D58">
      <w:pPr>
        <w:ind w:firstLineChars="200" w:firstLine="438"/>
        <w:rPr>
          <w:rFonts w:asciiTheme="minorEastAsia" w:eastAsiaTheme="minorEastAsia" w:hAnsiTheme="minorEastAsia"/>
          <w:szCs w:val="21"/>
        </w:rPr>
      </w:pPr>
      <w:r w:rsidRPr="00AD69FD">
        <w:rPr>
          <w:rFonts w:asciiTheme="minorEastAsia" w:eastAsiaTheme="minorEastAsia" w:hAnsiTheme="minorEastAsia" w:hint="eastAsia"/>
          <w:szCs w:val="21"/>
        </w:rPr>
        <w:t>配食サービスを行う場合、フランチャイザーである法人本部の概要を</w:t>
      </w:r>
      <w:r w:rsidR="00A13413" w:rsidRPr="00AD69FD">
        <w:rPr>
          <w:rFonts w:asciiTheme="minorEastAsia" w:eastAsiaTheme="minorEastAsia" w:hAnsiTheme="minorEastAsia" w:hint="eastAsia"/>
          <w:szCs w:val="21"/>
        </w:rPr>
        <w:t>以下</w:t>
      </w:r>
      <w:r w:rsidRPr="00AD69FD">
        <w:rPr>
          <w:rFonts w:asciiTheme="minorEastAsia" w:eastAsiaTheme="minorEastAsia" w:hAnsiTheme="minorEastAsia" w:hint="eastAsia"/>
          <w:szCs w:val="21"/>
        </w:rPr>
        <w:t>に記載してください。</w:t>
      </w:r>
    </w:p>
    <w:tbl>
      <w:tblPr>
        <w:tblW w:w="8896" w:type="dxa"/>
        <w:tblInd w:w="38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701"/>
        <w:gridCol w:w="7195"/>
      </w:tblGrid>
      <w:tr w:rsidR="00C463C1" w:rsidRPr="00AD69FD" w:rsidTr="00AA3D55">
        <w:trPr>
          <w:trHeight w:val="1006"/>
        </w:trPr>
        <w:tc>
          <w:tcPr>
            <w:tcW w:w="1701" w:type="dxa"/>
            <w:tcBorders>
              <w:top w:val="single" w:sz="4" w:space="0" w:color="auto"/>
              <w:left w:val="single" w:sz="4" w:space="0" w:color="auto"/>
              <w:bottom w:val="single" w:sz="4" w:space="0" w:color="auto"/>
              <w:right w:val="single" w:sz="4" w:space="0" w:color="auto"/>
            </w:tcBorders>
            <w:vAlign w:val="center"/>
          </w:tcPr>
          <w:p w:rsidR="00C463C1" w:rsidRPr="00AD69FD" w:rsidRDefault="00A13413" w:rsidP="00464E85">
            <w:pPr>
              <w:jc w:val="center"/>
              <w:rPr>
                <w:rFonts w:asciiTheme="minorEastAsia" w:eastAsiaTheme="minorEastAsia" w:hAnsiTheme="minorEastAsia"/>
                <w:szCs w:val="21"/>
              </w:rPr>
            </w:pPr>
            <w:r w:rsidRPr="00AD69FD">
              <w:rPr>
                <w:rFonts w:asciiTheme="minorEastAsia" w:eastAsiaTheme="minorEastAsia" w:hAnsiTheme="minorEastAsia" w:hint="eastAsia"/>
                <w:kern w:val="0"/>
              </w:rPr>
              <w:t>法人名</w:t>
            </w:r>
          </w:p>
        </w:tc>
        <w:tc>
          <w:tcPr>
            <w:tcW w:w="7195"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rPr>
                <w:rFonts w:asciiTheme="minorEastAsia" w:eastAsiaTheme="minorEastAsia" w:hAnsiTheme="minorEastAsia"/>
              </w:rPr>
            </w:pPr>
          </w:p>
        </w:tc>
      </w:tr>
      <w:tr w:rsidR="00C463C1" w:rsidRPr="00AD69FD" w:rsidTr="00AA3D55">
        <w:trPr>
          <w:trHeight w:val="1070"/>
        </w:trPr>
        <w:tc>
          <w:tcPr>
            <w:tcW w:w="1701" w:type="dxa"/>
            <w:tcBorders>
              <w:top w:val="single" w:sz="4" w:space="0" w:color="auto"/>
              <w:left w:val="single" w:sz="4" w:space="0" w:color="auto"/>
              <w:bottom w:val="single" w:sz="4" w:space="0" w:color="auto"/>
              <w:right w:val="single" w:sz="4" w:space="0" w:color="auto"/>
            </w:tcBorders>
            <w:vAlign w:val="center"/>
          </w:tcPr>
          <w:p w:rsidR="00C463C1" w:rsidRPr="00AD69FD" w:rsidRDefault="00A13413" w:rsidP="00464E85">
            <w:pPr>
              <w:jc w:val="center"/>
              <w:rPr>
                <w:rFonts w:asciiTheme="minorEastAsia" w:eastAsiaTheme="minorEastAsia" w:hAnsiTheme="minorEastAsia"/>
              </w:rPr>
            </w:pPr>
            <w:r w:rsidRPr="00AD69FD">
              <w:rPr>
                <w:rFonts w:asciiTheme="minorEastAsia" w:eastAsiaTheme="minorEastAsia" w:hAnsiTheme="minorEastAsia" w:hint="eastAsia"/>
              </w:rPr>
              <w:t>本社</w:t>
            </w:r>
            <w:r w:rsidR="00C463C1" w:rsidRPr="00AD69FD">
              <w:rPr>
                <w:rFonts w:asciiTheme="minorEastAsia" w:eastAsiaTheme="minorEastAsia" w:hAnsiTheme="minorEastAsia" w:hint="eastAsia"/>
              </w:rPr>
              <w:t>所在地</w:t>
            </w:r>
          </w:p>
        </w:tc>
        <w:tc>
          <w:tcPr>
            <w:tcW w:w="7195"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rPr>
                <w:rFonts w:asciiTheme="minorEastAsia" w:eastAsiaTheme="minorEastAsia" w:hAnsiTheme="minorEastAsia"/>
              </w:rPr>
            </w:pPr>
          </w:p>
        </w:tc>
      </w:tr>
      <w:tr w:rsidR="00C463C1" w:rsidRPr="00AD69FD" w:rsidTr="00AA3D55">
        <w:trPr>
          <w:trHeight w:val="624"/>
        </w:trPr>
        <w:tc>
          <w:tcPr>
            <w:tcW w:w="1701"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jc w:val="center"/>
              <w:rPr>
                <w:rFonts w:asciiTheme="minorEastAsia" w:eastAsiaTheme="minorEastAsia" w:hAnsiTheme="minorEastAsia"/>
              </w:rPr>
            </w:pPr>
            <w:r w:rsidRPr="00BB4D8F">
              <w:rPr>
                <w:rFonts w:asciiTheme="minorEastAsia" w:eastAsiaTheme="minorEastAsia" w:hAnsiTheme="minorEastAsia" w:hint="eastAsia"/>
                <w:spacing w:val="30"/>
                <w:kern w:val="0"/>
                <w:fitText w:val="1085" w:id="1549524992"/>
              </w:rPr>
              <w:t>電話番号</w:t>
            </w:r>
          </w:p>
        </w:tc>
        <w:tc>
          <w:tcPr>
            <w:tcW w:w="7195"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rPr>
                <w:rFonts w:asciiTheme="minorEastAsia" w:eastAsiaTheme="minorEastAsia" w:hAnsiTheme="minorEastAsia"/>
              </w:rPr>
            </w:pPr>
          </w:p>
        </w:tc>
      </w:tr>
      <w:tr w:rsidR="00C463C1" w:rsidRPr="00AD69FD" w:rsidTr="00AA3D55">
        <w:trPr>
          <w:trHeight w:val="1938"/>
        </w:trPr>
        <w:tc>
          <w:tcPr>
            <w:tcW w:w="1701"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jc w:val="center"/>
              <w:rPr>
                <w:rFonts w:asciiTheme="minorEastAsia" w:eastAsiaTheme="minorEastAsia" w:hAnsiTheme="minorEastAsia"/>
              </w:rPr>
            </w:pPr>
            <w:r w:rsidRPr="00BB4D8F">
              <w:rPr>
                <w:rFonts w:asciiTheme="minorEastAsia" w:eastAsiaTheme="minorEastAsia" w:hAnsiTheme="minorEastAsia" w:hint="eastAsia"/>
                <w:spacing w:val="30"/>
                <w:kern w:val="0"/>
                <w:fitText w:val="1085" w:id="1549524993"/>
              </w:rPr>
              <w:t>業務内容</w:t>
            </w:r>
          </w:p>
        </w:tc>
        <w:tc>
          <w:tcPr>
            <w:tcW w:w="7195"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rPr>
                <w:rFonts w:asciiTheme="minorEastAsia" w:eastAsiaTheme="minorEastAsia" w:hAnsiTheme="minorEastAsia"/>
              </w:rPr>
            </w:pPr>
          </w:p>
        </w:tc>
      </w:tr>
      <w:tr w:rsidR="00C463C1" w:rsidRPr="00AD69FD" w:rsidTr="00AA3D55">
        <w:trPr>
          <w:trHeight w:val="6786"/>
        </w:trPr>
        <w:tc>
          <w:tcPr>
            <w:tcW w:w="1701"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jc w:val="center"/>
              <w:rPr>
                <w:rFonts w:asciiTheme="minorEastAsia" w:eastAsiaTheme="minorEastAsia" w:hAnsiTheme="minorEastAsia"/>
                <w:kern w:val="0"/>
              </w:rPr>
            </w:pPr>
            <w:r w:rsidRPr="00AD69FD">
              <w:rPr>
                <w:rFonts w:asciiTheme="minorEastAsia" w:eastAsiaTheme="minorEastAsia" w:hAnsiTheme="minorEastAsia" w:hint="eastAsia"/>
                <w:kern w:val="0"/>
              </w:rPr>
              <w:t>沿革及び</w:t>
            </w:r>
          </w:p>
          <w:p w:rsidR="00C463C1" w:rsidRPr="00AD69FD" w:rsidRDefault="00C463C1" w:rsidP="00464E85">
            <w:pPr>
              <w:jc w:val="center"/>
              <w:rPr>
                <w:rFonts w:asciiTheme="minorEastAsia" w:eastAsiaTheme="minorEastAsia" w:hAnsiTheme="minorEastAsia"/>
                <w:color w:val="FF0000"/>
                <w:kern w:val="0"/>
              </w:rPr>
            </w:pPr>
            <w:r w:rsidRPr="00AD69FD">
              <w:rPr>
                <w:rFonts w:asciiTheme="minorEastAsia" w:eastAsiaTheme="minorEastAsia" w:hAnsiTheme="minorEastAsia" w:hint="eastAsia"/>
                <w:kern w:val="0"/>
              </w:rPr>
              <w:t>業務実績</w:t>
            </w:r>
          </w:p>
        </w:tc>
        <w:tc>
          <w:tcPr>
            <w:tcW w:w="7195" w:type="dxa"/>
            <w:tcBorders>
              <w:top w:val="single" w:sz="4" w:space="0" w:color="auto"/>
              <w:left w:val="single" w:sz="4" w:space="0" w:color="auto"/>
              <w:bottom w:val="single" w:sz="4" w:space="0" w:color="auto"/>
              <w:right w:val="single" w:sz="4" w:space="0" w:color="auto"/>
            </w:tcBorders>
            <w:vAlign w:val="center"/>
          </w:tcPr>
          <w:p w:rsidR="00C463C1" w:rsidRPr="00AD69FD" w:rsidRDefault="00C463C1" w:rsidP="00464E85">
            <w:pPr>
              <w:rPr>
                <w:rFonts w:asciiTheme="minorEastAsia" w:eastAsiaTheme="minorEastAsia" w:hAnsiTheme="minorEastAsia"/>
              </w:rPr>
            </w:pPr>
          </w:p>
        </w:tc>
      </w:tr>
    </w:tbl>
    <w:p w:rsidR="00AA3D55" w:rsidRPr="00AD69FD" w:rsidRDefault="00AA3D55" w:rsidP="00AA3D55">
      <w:pPr>
        <w:rPr>
          <w:rFonts w:asciiTheme="minorEastAsia" w:eastAsiaTheme="minorEastAsia" w:hAnsiTheme="minorEastAsia"/>
          <w:szCs w:val="21"/>
        </w:rPr>
      </w:pPr>
    </w:p>
    <w:p w:rsidR="00CA1FCC" w:rsidRPr="00AD69FD" w:rsidRDefault="00CA1FCC" w:rsidP="00F17E8E">
      <w:pPr>
        <w:rPr>
          <w:rFonts w:asciiTheme="minorEastAsia" w:eastAsiaTheme="minorEastAsia" w:hAnsiTheme="minorEastAsia"/>
          <w:szCs w:val="21"/>
        </w:rPr>
      </w:pPr>
    </w:p>
    <w:p w:rsidR="0014074C" w:rsidRPr="00AD69FD" w:rsidRDefault="0014074C" w:rsidP="00F17E8E">
      <w:pPr>
        <w:rPr>
          <w:rFonts w:asciiTheme="minorEastAsia" w:eastAsiaTheme="minorEastAsia" w:hAnsiTheme="minorEastAsia"/>
          <w:szCs w:val="21"/>
        </w:rPr>
      </w:pPr>
    </w:p>
    <w:p w:rsidR="0014074C" w:rsidRPr="00AD69FD" w:rsidRDefault="0014074C" w:rsidP="00CA1FCC">
      <w:pPr>
        <w:rPr>
          <w:rFonts w:asciiTheme="minorEastAsia" w:eastAsiaTheme="minorEastAsia" w:hAnsiTheme="minorEastAsia"/>
          <w:szCs w:val="21"/>
        </w:rPr>
      </w:pPr>
    </w:p>
    <w:p w:rsidR="0014074C" w:rsidRPr="00AD69FD" w:rsidRDefault="0014074C" w:rsidP="00CA1FCC">
      <w:pPr>
        <w:rPr>
          <w:rFonts w:asciiTheme="minorEastAsia" w:eastAsiaTheme="minorEastAsia" w:hAnsiTheme="minorEastAsia"/>
          <w:szCs w:val="21"/>
        </w:rPr>
      </w:pPr>
    </w:p>
    <w:p w:rsidR="00CA1FCC" w:rsidRPr="00AD69FD" w:rsidRDefault="00CA1FCC" w:rsidP="00CA1FCC">
      <w:pPr>
        <w:rPr>
          <w:rFonts w:asciiTheme="minorEastAsia" w:eastAsiaTheme="minorEastAsia" w:hAnsiTheme="minorEastAsia"/>
          <w:szCs w:val="21"/>
        </w:rPr>
      </w:pPr>
      <w:r w:rsidRPr="00AD69FD">
        <w:rPr>
          <w:rFonts w:asciiTheme="minorEastAsia" w:eastAsiaTheme="minorEastAsia" w:hAnsiTheme="minorEastAsia" w:hint="eastAsia"/>
          <w:szCs w:val="21"/>
        </w:rPr>
        <w:lastRenderedPageBreak/>
        <w:t>２．お弁当の提案について</w:t>
      </w:r>
    </w:p>
    <w:p w:rsidR="00862637" w:rsidRPr="00AD69FD" w:rsidRDefault="00862637" w:rsidP="00CA1FCC">
      <w:pPr>
        <w:rPr>
          <w:rFonts w:asciiTheme="minorEastAsia" w:eastAsiaTheme="minorEastAsia" w:hAnsiTheme="minorEastAsia"/>
          <w:szCs w:val="21"/>
        </w:rPr>
      </w:pPr>
      <w:r w:rsidRPr="00AD69FD">
        <w:rPr>
          <w:rFonts w:asciiTheme="minorEastAsia" w:eastAsiaTheme="minorEastAsia" w:hAnsiTheme="minorEastAsia" w:hint="eastAsia"/>
          <w:szCs w:val="21"/>
        </w:rPr>
        <w:t>提供予定のお弁当の種類と価格について、すべて記載してください。</w:t>
      </w:r>
    </w:p>
    <w:p w:rsidR="00862637" w:rsidRPr="00AD69FD" w:rsidRDefault="00862637" w:rsidP="00CA1FCC">
      <w:pPr>
        <w:rPr>
          <w:rFonts w:asciiTheme="minorEastAsia" w:eastAsiaTheme="minorEastAsia" w:hAnsiTheme="minorEastAsia"/>
          <w:szCs w:val="21"/>
        </w:rPr>
      </w:pPr>
      <w:r w:rsidRPr="00AD69FD">
        <w:rPr>
          <w:rFonts w:asciiTheme="minorEastAsia" w:eastAsiaTheme="minorEastAsia" w:hAnsiTheme="minorEastAsia" w:hint="eastAsia"/>
          <w:szCs w:val="21"/>
        </w:rPr>
        <w:t>価格について、委託料単価（＠400円）は含めないこと。</w:t>
      </w:r>
    </w:p>
    <w:tbl>
      <w:tblPr>
        <w:tblStyle w:val="a3"/>
        <w:tblW w:w="0" w:type="auto"/>
        <w:tblLook w:val="04A0" w:firstRow="1" w:lastRow="0" w:firstColumn="1" w:lastColumn="0" w:noHBand="0" w:noVBand="1"/>
      </w:tblPr>
      <w:tblGrid>
        <w:gridCol w:w="9836"/>
      </w:tblGrid>
      <w:tr w:rsidR="00862637" w:rsidRPr="00AD69FD" w:rsidTr="00862637">
        <w:trPr>
          <w:trHeight w:val="5309"/>
        </w:trPr>
        <w:tc>
          <w:tcPr>
            <w:tcW w:w="9836" w:type="dxa"/>
          </w:tcPr>
          <w:p w:rsidR="00862637" w:rsidRPr="00AD69FD" w:rsidRDefault="00862637" w:rsidP="00783F20">
            <w:pPr>
              <w:widowControl/>
              <w:rPr>
                <w:rFonts w:asciiTheme="minorEastAsia" w:eastAsiaTheme="minorEastAsia" w:hAnsiTheme="minorEastAsia" w:cs="ＭＳ Ｐゴシック"/>
                <w:color w:val="000000"/>
                <w:kern w:val="0"/>
                <w:sz w:val="22"/>
                <w:szCs w:val="22"/>
              </w:rPr>
            </w:pPr>
          </w:p>
        </w:tc>
      </w:tr>
    </w:tbl>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AA3D55">
      <w:pPr>
        <w:rPr>
          <w:rFonts w:asciiTheme="minorEastAsia" w:eastAsiaTheme="minorEastAsia" w:hAnsiTheme="minorEastAsia"/>
          <w:szCs w:val="21"/>
        </w:rPr>
      </w:pPr>
    </w:p>
    <w:p w:rsidR="00E65A44" w:rsidRDefault="00E65A44" w:rsidP="00E65A44">
      <w:pPr>
        <w:jc w:val="right"/>
        <w:rPr>
          <w:rFonts w:asciiTheme="minorEastAsia" w:eastAsiaTheme="minorEastAsia" w:hAnsiTheme="minorEastAsia"/>
          <w:szCs w:val="21"/>
        </w:rPr>
      </w:pPr>
      <w:r>
        <w:rPr>
          <w:rFonts w:asciiTheme="minorEastAsia" w:eastAsiaTheme="minorEastAsia" w:hAnsiTheme="minorEastAsia" w:hint="eastAsia"/>
          <w:szCs w:val="21"/>
        </w:rPr>
        <w:t>次項に続く</w:t>
      </w:r>
    </w:p>
    <w:p w:rsidR="00AA3D55" w:rsidRPr="00AD69FD" w:rsidRDefault="00BD0499" w:rsidP="00AA3D55">
      <w:pPr>
        <w:rPr>
          <w:rFonts w:asciiTheme="minorEastAsia" w:eastAsiaTheme="minorEastAsia" w:hAnsiTheme="minorEastAsia"/>
        </w:rPr>
      </w:pPr>
      <w:r w:rsidRPr="00AD69FD">
        <w:rPr>
          <w:rFonts w:asciiTheme="minorEastAsia" w:eastAsiaTheme="minorEastAsia" w:hAnsiTheme="minorEastAsia"/>
          <w:szCs w:val="21"/>
        </w:rPr>
        <w:br w:type="page"/>
      </w:r>
      <w:r w:rsidRPr="00AD69FD">
        <w:rPr>
          <w:rFonts w:asciiTheme="minorEastAsia" w:eastAsiaTheme="minorEastAsia" w:hAnsiTheme="minorEastAsia" w:hint="eastAsia"/>
          <w:szCs w:val="21"/>
        </w:rPr>
        <w:lastRenderedPageBreak/>
        <w:t>３</w:t>
      </w:r>
      <w:r w:rsidR="00862637" w:rsidRPr="00AD69FD">
        <w:rPr>
          <w:rFonts w:asciiTheme="minorEastAsia" w:eastAsiaTheme="minorEastAsia" w:hAnsiTheme="minorEastAsia" w:hint="eastAsia"/>
          <w:szCs w:val="21"/>
        </w:rPr>
        <w:t>．体制に関して、以下の設問に回答してください。必要に応じて写真を添付していただいても構いません。写真を添付する場合には、</w:t>
      </w:r>
      <w:r w:rsidR="00862637" w:rsidRPr="00AD69FD">
        <w:rPr>
          <w:rFonts w:asciiTheme="minorEastAsia" w:eastAsiaTheme="minorEastAsia" w:hAnsiTheme="minorEastAsia" w:hint="eastAsia"/>
        </w:rPr>
        <w:t>審査の際に複製を作製する都合上、w</w:t>
      </w:r>
      <w:r w:rsidR="00862637" w:rsidRPr="00AD69FD">
        <w:rPr>
          <w:rFonts w:asciiTheme="minorEastAsia" w:eastAsiaTheme="minorEastAsia" w:hAnsiTheme="minorEastAsia"/>
        </w:rPr>
        <w:t>eb</w:t>
      </w:r>
      <w:r w:rsidR="00862637" w:rsidRPr="00AD69FD">
        <w:rPr>
          <w:rFonts w:asciiTheme="minorEastAsia" w:eastAsiaTheme="minorEastAsia" w:hAnsiTheme="minorEastAsia" w:hint="eastAsia"/>
        </w:rPr>
        <w:t>データを使用してください。</w:t>
      </w:r>
    </w:p>
    <w:p w:rsidR="00AA3D55" w:rsidRPr="00AD69FD" w:rsidRDefault="00AA3D55">
      <w:pPr>
        <w:rPr>
          <w:rFonts w:asciiTheme="minorEastAsia" w:eastAsiaTheme="minorEastAsia" w:hAnsiTheme="minorEastAsia"/>
        </w:rPr>
      </w:pPr>
    </w:p>
    <w:p w:rsidR="00862637" w:rsidRPr="00AD69FD" w:rsidRDefault="00AA3D55">
      <w:pPr>
        <w:rPr>
          <w:rFonts w:asciiTheme="minorEastAsia" w:eastAsiaTheme="minorEastAsia" w:hAnsiTheme="minorEastAsia"/>
        </w:rPr>
      </w:pPr>
      <w:r w:rsidRPr="00AD69FD">
        <w:rPr>
          <w:rFonts w:asciiTheme="minorEastAsia" w:eastAsiaTheme="minorEastAsia" w:hAnsiTheme="minorEastAsia" w:hint="eastAsia"/>
        </w:rPr>
        <w:t>（</w:t>
      </w:r>
      <w:r w:rsidR="00862637" w:rsidRPr="00AD69FD">
        <w:rPr>
          <w:rFonts w:asciiTheme="minorEastAsia" w:eastAsiaTheme="minorEastAsia" w:hAnsiTheme="minorEastAsia" w:hint="eastAsia"/>
        </w:rPr>
        <w:t>１）</w:t>
      </w:r>
      <w:r w:rsidR="00464E08" w:rsidRPr="00AD69FD">
        <w:rPr>
          <w:rFonts w:asciiTheme="minorEastAsia" w:eastAsiaTheme="minorEastAsia" w:hAnsiTheme="minorEastAsia" w:hint="eastAsia"/>
        </w:rPr>
        <w:t>①調理・配達に係る工程について、人員・責任者の配置やタイムスケジュール等も含めて具体的に記載してください。</w:t>
      </w:r>
      <w:r w:rsidR="003D6097" w:rsidRPr="00AD69FD">
        <w:rPr>
          <w:rFonts w:asciiTheme="minorEastAsia" w:eastAsiaTheme="minorEastAsia" w:hAnsiTheme="minorEastAsia" w:hint="eastAsia"/>
        </w:rPr>
        <w:t>作業の様子が分かる写真（調理施設、配膳の様子等）があれば添付してください。</w:t>
      </w:r>
    </w:p>
    <w:tbl>
      <w:tblPr>
        <w:tblStyle w:val="a3"/>
        <w:tblW w:w="0" w:type="auto"/>
        <w:tblLook w:val="04A0" w:firstRow="1" w:lastRow="0" w:firstColumn="1" w:lastColumn="0" w:noHBand="0" w:noVBand="1"/>
      </w:tblPr>
      <w:tblGrid>
        <w:gridCol w:w="9836"/>
      </w:tblGrid>
      <w:tr w:rsidR="00862637" w:rsidRPr="00AD69FD" w:rsidTr="00AA3D55">
        <w:trPr>
          <w:trHeight w:val="5650"/>
        </w:trPr>
        <w:tc>
          <w:tcPr>
            <w:tcW w:w="9836" w:type="dxa"/>
          </w:tcPr>
          <w:p w:rsidR="00862637" w:rsidRPr="00AD69FD" w:rsidRDefault="00862637">
            <w:pPr>
              <w:rPr>
                <w:rFonts w:asciiTheme="minorEastAsia" w:eastAsiaTheme="minorEastAsia" w:hAnsiTheme="minorEastAsia"/>
                <w:szCs w:val="21"/>
              </w:rPr>
            </w:pPr>
          </w:p>
        </w:tc>
      </w:tr>
    </w:tbl>
    <w:p w:rsidR="00AA3D55" w:rsidRPr="00AD69FD" w:rsidRDefault="00AA3D55">
      <w:pPr>
        <w:rPr>
          <w:rFonts w:asciiTheme="minorEastAsia" w:eastAsiaTheme="minorEastAsia" w:hAnsiTheme="minorEastAsia"/>
          <w:szCs w:val="21"/>
        </w:rPr>
      </w:pPr>
    </w:p>
    <w:p w:rsidR="00464E08" w:rsidRPr="00AD69FD" w:rsidRDefault="00464E08">
      <w:pPr>
        <w:rPr>
          <w:rFonts w:asciiTheme="minorEastAsia" w:eastAsiaTheme="minorEastAsia" w:hAnsiTheme="minorEastAsia"/>
          <w:szCs w:val="21"/>
        </w:rPr>
      </w:pPr>
      <w:r w:rsidRPr="00AD69FD">
        <w:rPr>
          <w:rFonts w:asciiTheme="minorEastAsia" w:eastAsiaTheme="minorEastAsia" w:hAnsiTheme="minorEastAsia" w:hint="eastAsia"/>
          <w:szCs w:val="21"/>
        </w:rPr>
        <w:t>（１）②事業所の事務体制について、人員・責任者の配置や業務分担等の詳細を記載してください。</w:t>
      </w:r>
    </w:p>
    <w:tbl>
      <w:tblPr>
        <w:tblStyle w:val="a3"/>
        <w:tblW w:w="0" w:type="auto"/>
        <w:tblLook w:val="04A0" w:firstRow="1" w:lastRow="0" w:firstColumn="1" w:lastColumn="0" w:noHBand="0" w:noVBand="1"/>
      </w:tblPr>
      <w:tblGrid>
        <w:gridCol w:w="9836"/>
      </w:tblGrid>
      <w:tr w:rsidR="00464E08" w:rsidRPr="00AD69FD" w:rsidTr="001B44CE">
        <w:trPr>
          <w:trHeight w:val="5376"/>
        </w:trPr>
        <w:tc>
          <w:tcPr>
            <w:tcW w:w="9836" w:type="dxa"/>
          </w:tcPr>
          <w:p w:rsidR="00464E08" w:rsidRPr="00AD69FD" w:rsidRDefault="00464E08">
            <w:pPr>
              <w:rPr>
                <w:rFonts w:asciiTheme="minorEastAsia" w:eastAsiaTheme="minorEastAsia" w:hAnsiTheme="minorEastAsia"/>
                <w:szCs w:val="21"/>
              </w:rPr>
            </w:pPr>
          </w:p>
        </w:tc>
      </w:tr>
    </w:tbl>
    <w:p w:rsidR="00862637" w:rsidRPr="00AD69FD" w:rsidRDefault="00862637">
      <w:pPr>
        <w:rPr>
          <w:rFonts w:asciiTheme="minorEastAsia" w:eastAsiaTheme="minorEastAsia" w:hAnsiTheme="minorEastAsia"/>
        </w:rPr>
      </w:pPr>
      <w:r w:rsidRPr="00AD69FD">
        <w:rPr>
          <w:rFonts w:asciiTheme="minorEastAsia" w:eastAsiaTheme="minorEastAsia" w:hAnsiTheme="minorEastAsia" w:hint="eastAsia"/>
          <w:szCs w:val="21"/>
        </w:rPr>
        <w:lastRenderedPageBreak/>
        <w:t>（2）</w:t>
      </w:r>
      <w:r w:rsidRPr="00AD69FD">
        <w:rPr>
          <w:rFonts w:asciiTheme="minorEastAsia" w:eastAsiaTheme="minorEastAsia" w:hAnsiTheme="minorEastAsia" w:hint="eastAsia"/>
        </w:rPr>
        <w:t>個人情報の取り扱いについて記載してください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862637" w:rsidRPr="00AD69FD" w:rsidTr="00D80A5A">
        <w:trPr>
          <w:trHeight w:val="6741"/>
        </w:trPr>
        <w:tc>
          <w:tcPr>
            <w:tcW w:w="9836" w:type="dxa"/>
          </w:tcPr>
          <w:p w:rsidR="00862637" w:rsidRPr="00AD69FD" w:rsidRDefault="00862637">
            <w:pPr>
              <w:rPr>
                <w:rFonts w:asciiTheme="minorEastAsia" w:eastAsiaTheme="minorEastAsia" w:hAnsiTheme="minorEastAsia"/>
                <w:szCs w:val="21"/>
              </w:rPr>
            </w:pPr>
          </w:p>
        </w:tc>
      </w:tr>
    </w:tbl>
    <w:p w:rsidR="00D80A5A" w:rsidRPr="00AD69FD" w:rsidRDefault="00D80A5A" w:rsidP="00862637">
      <w:pPr>
        <w:rPr>
          <w:rFonts w:asciiTheme="minorEastAsia" w:eastAsiaTheme="minorEastAsia" w:hAnsiTheme="minorEastAsia"/>
        </w:rPr>
      </w:pPr>
    </w:p>
    <w:p w:rsidR="00862637"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（3）業務に際して行っている衛生管理について記載してください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862637" w:rsidRPr="00AD69FD" w:rsidTr="001B44CE">
        <w:trPr>
          <w:trHeight w:val="6368"/>
        </w:trPr>
        <w:tc>
          <w:tcPr>
            <w:tcW w:w="9836" w:type="dxa"/>
          </w:tcPr>
          <w:p w:rsidR="00862637" w:rsidRPr="00AD69FD" w:rsidRDefault="00862637" w:rsidP="00862637">
            <w:pPr>
              <w:rPr>
                <w:rFonts w:asciiTheme="minorEastAsia" w:eastAsiaTheme="minorEastAsia" w:hAnsiTheme="minorEastAsia"/>
              </w:rPr>
            </w:pPr>
          </w:p>
        </w:tc>
      </w:tr>
    </w:tbl>
    <w:p w:rsidR="00862637"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lastRenderedPageBreak/>
        <w:t>（4）配達の際に利用者が不在であった場合の対応を記載してください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782509">
        <w:trPr>
          <w:trHeight w:val="3750"/>
        </w:trPr>
        <w:tc>
          <w:tcPr>
            <w:tcW w:w="9836" w:type="dxa"/>
          </w:tcPr>
          <w:p w:rsidR="00464E08" w:rsidRPr="00AD69FD" w:rsidRDefault="00464E08" w:rsidP="00862637">
            <w:pPr>
              <w:rPr>
                <w:rFonts w:asciiTheme="minorEastAsia" w:eastAsiaTheme="minorEastAsia" w:hAnsiTheme="minorEastAsia"/>
              </w:rPr>
            </w:pPr>
          </w:p>
        </w:tc>
      </w:tr>
    </w:tbl>
    <w:p w:rsidR="00AA3D55" w:rsidRPr="00AD69FD" w:rsidRDefault="00AA3D55"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（5）配達の際に利用者に異常がみられる場合はどのような対応を取るか、記載してください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782509">
        <w:trPr>
          <w:trHeight w:val="3978"/>
        </w:trPr>
        <w:tc>
          <w:tcPr>
            <w:tcW w:w="9836" w:type="dxa"/>
          </w:tcPr>
          <w:p w:rsidR="00464E08" w:rsidRPr="00AD69FD" w:rsidRDefault="00464E08" w:rsidP="00862637">
            <w:pPr>
              <w:rPr>
                <w:rFonts w:asciiTheme="minorEastAsia" w:eastAsiaTheme="minorEastAsia" w:hAnsiTheme="minorEastAsia"/>
              </w:rPr>
            </w:pPr>
          </w:p>
        </w:tc>
      </w:tr>
    </w:tbl>
    <w:p w:rsidR="001B44CE" w:rsidRDefault="001B44CE" w:rsidP="00862637">
      <w:pPr>
        <w:rPr>
          <w:rFonts w:asciiTheme="minorEastAsia" w:eastAsiaTheme="minorEastAsia" w:hAnsiTheme="minorEastAsia"/>
        </w:rPr>
      </w:pPr>
    </w:p>
    <w:p w:rsidR="003D6097"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（6）①災害（地震・台風など）発生時の対応について記載してください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3D6097" w:rsidRPr="00AD69FD" w:rsidTr="00782509">
        <w:trPr>
          <w:trHeight w:val="4097"/>
        </w:trPr>
        <w:tc>
          <w:tcPr>
            <w:tcW w:w="9836" w:type="dxa"/>
          </w:tcPr>
          <w:p w:rsidR="003D6097" w:rsidRPr="00AD69FD" w:rsidRDefault="003D6097" w:rsidP="00862637">
            <w:pPr>
              <w:rPr>
                <w:rFonts w:asciiTheme="minorEastAsia" w:eastAsiaTheme="minorEastAsia" w:hAnsiTheme="minorEastAsia"/>
              </w:rPr>
            </w:pPr>
          </w:p>
        </w:tc>
      </w:tr>
    </w:tbl>
    <w:p w:rsidR="00AA3D55" w:rsidRPr="00AD69FD" w:rsidRDefault="00AA3D55" w:rsidP="00862637">
      <w:pPr>
        <w:rPr>
          <w:rFonts w:asciiTheme="minorEastAsia" w:eastAsiaTheme="minorEastAsia" w:hAnsiTheme="minorEastAsia"/>
        </w:rPr>
      </w:pPr>
    </w:p>
    <w:p w:rsidR="00464E08" w:rsidRPr="00AD69FD" w:rsidRDefault="00404353" w:rsidP="00862637">
      <w:pPr>
        <w:rPr>
          <w:rFonts w:asciiTheme="minorEastAsia" w:eastAsiaTheme="minorEastAsia" w:hAnsiTheme="minorEastAsia"/>
        </w:rPr>
      </w:pPr>
      <w:r w:rsidRPr="00AD69FD">
        <w:rPr>
          <w:rFonts w:asciiTheme="minorEastAsia" w:eastAsiaTheme="minorEastAsia" w:hAnsiTheme="minorEastAsia" w:hint="eastAsia"/>
        </w:rPr>
        <w:lastRenderedPageBreak/>
        <w:t>（6）</w:t>
      </w:r>
      <w:r w:rsidR="00862637" w:rsidRPr="00AD69FD">
        <w:rPr>
          <w:rFonts w:asciiTheme="minorEastAsia" w:eastAsiaTheme="minorEastAsia" w:hAnsiTheme="minorEastAsia" w:hint="eastAsia"/>
        </w:rPr>
        <w:t>②万が一、利用者に食中毒の症状が発生した場合の対応について記載してください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384591">
        <w:trPr>
          <w:trHeight w:val="3834"/>
        </w:trPr>
        <w:tc>
          <w:tcPr>
            <w:tcW w:w="9836" w:type="dxa"/>
          </w:tcPr>
          <w:p w:rsidR="00464E08" w:rsidRPr="00AD69FD" w:rsidRDefault="00464E08" w:rsidP="00862637">
            <w:pPr>
              <w:rPr>
                <w:rFonts w:asciiTheme="minorEastAsia" w:eastAsiaTheme="minorEastAsia" w:hAnsiTheme="minorEastAsia"/>
              </w:rPr>
            </w:pPr>
          </w:p>
        </w:tc>
      </w:tr>
    </w:tbl>
    <w:p w:rsidR="00384591" w:rsidRDefault="00384591" w:rsidP="00862637">
      <w:pPr>
        <w:rPr>
          <w:rFonts w:asciiTheme="minorEastAsia" w:eastAsiaTheme="minorEastAsia" w:hAnsiTheme="minorEastAsia"/>
        </w:rPr>
      </w:pPr>
    </w:p>
    <w:p w:rsidR="00862637"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（7）職員に対して高齢者の方への接し方に関する研修はありますか</w:t>
      </w:r>
      <w:r w:rsidR="003D383F">
        <w:rPr>
          <w:rFonts w:asciiTheme="minorEastAsia" w:eastAsiaTheme="minorEastAsia" w:hAnsiTheme="minorEastAsia" w:hint="eastAsia"/>
        </w:rPr>
        <w:t>。</w:t>
      </w: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 xml:space="preserve">　　 実施している場合には内容を記載してください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384591">
        <w:trPr>
          <w:trHeight w:val="3544"/>
        </w:trPr>
        <w:tc>
          <w:tcPr>
            <w:tcW w:w="9836" w:type="dxa"/>
          </w:tcPr>
          <w:p w:rsidR="00464E08" w:rsidRPr="00AD69FD" w:rsidRDefault="00464E08" w:rsidP="00862637">
            <w:pPr>
              <w:rPr>
                <w:rFonts w:asciiTheme="minorEastAsia" w:eastAsiaTheme="minorEastAsia" w:hAnsiTheme="minorEastAsia"/>
              </w:rPr>
            </w:pPr>
          </w:p>
        </w:tc>
      </w:tr>
    </w:tbl>
    <w:p w:rsidR="00D80A5A" w:rsidRPr="00AD69FD" w:rsidRDefault="00D80A5A" w:rsidP="00862637">
      <w:pPr>
        <w:rPr>
          <w:rFonts w:asciiTheme="minorEastAsia" w:eastAsiaTheme="minorEastAsia" w:hAnsiTheme="minorEastAsia"/>
        </w:rPr>
      </w:pPr>
    </w:p>
    <w:p w:rsidR="00384591" w:rsidRDefault="00384591"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（8）利用者から苦情があった場合、迅速な対応が求められますがどのように対応しますか</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782509">
        <w:trPr>
          <w:trHeight w:val="3758"/>
        </w:trPr>
        <w:tc>
          <w:tcPr>
            <w:tcW w:w="9836" w:type="dxa"/>
          </w:tcPr>
          <w:p w:rsidR="00464E08" w:rsidRPr="00AD69FD" w:rsidRDefault="00464E08" w:rsidP="00862637">
            <w:pPr>
              <w:rPr>
                <w:rFonts w:asciiTheme="minorEastAsia" w:eastAsiaTheme="minorEastAsia" w:hAnsiTheme="minorEastAsia"/>
              </w:rPr>
            </w:pPr>
          </w:p>
        </w:tc>
      </w:tr>
    </w:tbl>
    <w:p w:rsidR="00D80A5A" w:rsidRPr="00AD69FD" w:rsidRDefault="00D80A5A"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lastRenderedPageBreak/>
        <w:t>（9）配食事業において環境への負荷を減らす取り組みがあれば、記載してください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D80A5A">
        <w:trPr>
          <w:trHeight w:val="2989"/>
        </w:trPr>
        <w:tc>
          <w:tcPr>
            <w:tcW w:w="9836" w:type="dxa"/>
          </w:tcPr>
          <w:p w:rsidR="00464E08" w:rsidRPr="00AD69FD" w:rsidRDefault="00464E08" w:rsidP="00862637">
            <w:pPr>
              <w:rPr>
                <w:rFonts w:asciiTheme="minorEastAsia" w:eastAsiaTheme="minorEastAsia" w:hAnsiTheme="minorEastAsia"/>
              </w:rPr>
            </w:pPr>
          </w:p>
        </w:tc>
      </w:tr>
    </w:tbl>
    <w:p w:rsidR="005755DC" w:rsidRPr="00AD69FD" w:rsidRDefault="005755DC"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（10）従業員が働きやすい環境づくりとして、何か取り組んでいることがあれば記載してください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D80A5A">
        <w:trPr>
          <w:trHeight w:val="2787"/>
        </w:trPr>
        <w:tc>
          <w:tcPr>
            <w:tcW w:w="9836" w:type="dxa"/>
          </w:tcPr>
          <w:p w:rsidR="00464E08" w:rsidRPr="00AD69FD" w:rsidRDefault="00464E08" w:rsidP="00862637">
            <w:pPr>
              <w:rPr>
                <w:rFonts w:asciiTheme="minorEastAsia" w:eastAsiaTheme="minorEastAsia" w:hAnsiTheme="minorEastAsia"/>
              </w:rPr>
            </w:pPr>
          </w:p>
        </w:tc>
      </w:tr>
    </w:tbl>
    <w:p w:rsidR="00384591" w:rsidRDefault="00384591"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（11）国立市内に調理、又は配達拠点はありますか。ある場合には拠点の住所を記載してください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1B44CE">
        <w:trPr>
          <w:trHeight w:val="2647"/>
        </w:trPr>
        <w:tc>
          <w:tcPr>
            <w:tcW w:w="9836" w:type="dxa"/>
          </w:tcPr>
          <w:p w:rsidR="00464E08" w:rsidRPr="00AD69FD" w:rsidRDefault="00464E08" w:rsidP="00862637">
            <w:pPr>
              <w:rPr>
                <w:rFonts w:asciiTheme="minorEastAsia" w:eastAsiaTheme="minorEastAsia" w:hAnsiTheme="minorEastAsia"/>
              </w:rPr>
            </w:pPr>
          </w:p>
        </w:tc>
      </w:tr>
    </w:tbl>
    <w:p w:rsidR="001B44CE" w:rsidRDefault="001B44CE"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（12）これまでに高齢者向け配食業務は何年間</w:t>
      </w:r>
      <w:r w:rsidR="00464E08" w:rsidRPr="00AD69FD">
        <w:rPr>
          <w:rFonts w:asciiTheme="minorEastAsia" w:eastAsiaTheme="minorEastAsia" w:hAnsiTheme="minorEastAsia" w:hint="eastAsia"/>
        </w:rPr>
        <w:t>、経験がありますか</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1B44CE">
        <w:trPr>
          <w:trHeight w:val="2590"/>
        </w:trPr>
        <w:tc>
          <w:tcPr>
            <w:tcW w:w="9836" w:type="dxa"/>
          </w:tcPr>
          <w:p w:rsidR="00464E08" w:rsidRPr="00AD69FD" w:rsidRDefault="00464E08" w:rsidP="00862637">
            <w:pPr>
              <w:rPr>
                <w:rFonts w:asciiTheme="minorEastAsia" w:eastAsiaTheme="minorEastAsia" w:hAnsiTheme="minorEastAsia"/>
              </w:rPr>
            </w:pPr>
          </w:p>
        </w:tc>
      </w:tr>
    </w:tbl>
    <w:p w:rsidR="001B44CE" w:rsidRDefault="001B44CE" w:rsidP="00862637">
      <w:pPr>
        <w:rPr>
          <w:rFonts w:asciiTheme="minorEastAsia" w:eastAsiaTheme="minorEastAsia" w:hAnsiTheme="minorEastAsia"/>
        </w:rPr>
      </w:pPr>
    </w:p>
    <w:p w:rsidR="001B44CE" w:rsidRDefault="001B44CE"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lastRenderedPageBreak/>
        <w:t>（13）国立市、及び他の自治体から高齢者配食業務の委託実績があれば記入してください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1B44CE">
        <w:trPr>
          <w:trHeight w:val="2616"/>
        </w:trPr>
        <w:tc>
          <w:tcPr>
            <w:tcW w:w="9836" w:type="dxa"/>
          </w:tcPr>
          <w:p w:rsidR="00464E08" w:rsidRPr="00AD69FD" w:rsidRDefault="00464E08" w:rsidP="00862637">
            <w:pPr>
              <w:rPr>
                <w:rFonts w:asciiTheme="minorEastAsia" w:eastAsiaTheme="minorEastAsia" w:hAnsiTheme="minorEastAsia"/>
              </w:rPr>
            </w:pPr>
          </w:p>
        </w:tc>
      </w:tr>
    </w:tbl>
    <w:p w:rsidR="00D80A5A" w:rsidRPr="00AD69FD" w:rsidRDefault="00D80A5A" w:rsidP="00862637">
      <w:pPr>
        <w:rPr>
          <w:rFonts w:asciiTheme="minorEastAsia" w:eastAsiaTheme="minorEastAsia" w:hAnsiTheme="minorEastAsia"/>
        </w:rPr>
      </w:pPr>
    </w:p>
    <w:p w:rsidR="00464E08"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（14）65歳以上の</w:t>
      </w:r>
      <w:r w:rsidR="003D6097" w:rsidRPr="00AD69FD">
        <w:rPr>
          <w:rFonts w:asciiTheme="minorEastAsia" w:eastAsiaTheme="minorEastAsia" w:hAnsiTheme="minorEastAsia" w:hint="eastAsia"/>
        </w:rPr>
        <w:t>高齢者又はしょうがいしゃの雇用をしていま</w:t>
      </w:r>
      <w:r w:rsidRPr="00AD69FD">
        <w:rPr>
          <w:rFonts w:asciiTheme="minorEastAsia" w:eastAsiaTheme="minorEastAsia" w:hAnsiTheme="minorEastAsia" w:hint="eastAsia"/>
        </w:rPr>
        <w:t>すか。</w:t>
      </w:r>
      <w:r w:rsidR="00384591">
        <w:rPr>
          <w:rFonts w:asciiTheme="minorEastAsia" w:eastAsiaTheme="minorEastAsia" w:hAnsiTheme="minorEastAsia" w:hint="eastAsia"/>
        </w:rPr>
        <w:t>雇用</w:t>
      </w:r>
      <w:r w:rsidR="003D6097" w:rsidRPr="00AD69FD">
        <w:rPr>
          <w:rFonts w:asciiTheme="minorEastAsia" w:eastAsiaTheme="minorEastAsia" w:hAnsiTheme="minorEastAsia" w:hint="eastAsia"/>
        </w:rPr>
        <w:t>している場合にはどのような業務に従事しているか、記入してください。</w:t>
      </w:r>
      <w:r w:rsidR="00384591">
        <w:rPr>
          <w:rFonts w:asciiTheme="minorEastAsia" w:eastAsiaTheme="minorEastAsia" w:hAnsiTheme="minorEastAsia" w:hint="eastAsia"/>
        </w:rPr>
        <w:t>しょうがいしゃの定義についてはＰ1</w:t>
      </w:r>
      <w:r w:rsidR="003122BF">
        <w:rPr>
          <w:rFonts w:asciiTheme="minorEastAsia" w:eastAsiaTheme="minorEastAsia" w:hAnsiTheme="minorEastAsia" w:hint="eastAsia"/>
        </w:rPr>
        <w:t>5</w:t>
      </w:r>
      <w:r w:rsidR="00384591">
        <w:rPr>
          <w:rFonts w:asciiTheme="minorEastAsia" w:eastAsiaTheme="minorEastAsia" w:hAnsiTheme="minorEastAsia" w:hint="eastAsia"/>
        </w:rPr>
        <w:t>参考資料を</w:t>
      </w:r>
      <w:r w:rsidR="001B44CE">
        <w:rPr>
          <w:rFonts w:asciiTheme="minorEastAsia" w:eastAsiaTheme="minorEastAsia" w:hAnsiTheme="minorEastAsia" w:hint="eastAsia"/>
        </w:rPr>
        <w:t>確認し、どのような障害かも分かるよう、記入してください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64E08" w:rsidRPr="00AD69FD" w:rsidTr="00384591">
        <w:trPr>
          <w:trHeight w:val="2420"/>
        </w:trPr>
        <w:tc>
          <w:tcPr>
            <w:tcW w:w="9836" w:type="dxa"/>
          </w:tcPr>
          <w:p w:rsidR="00464E08" w:rsidRPr="00384591" w:rsidRDefault="00464E08" w:rsidP="00862637">
            <w:pPr>
              <w:rPr>
                <w:rFonts w:asciiTheme="minorEastAsia" w:eastAsiaTheme="minorEastAsia" w:hAnsiTheme="minorEastAsia"/>
              </w:rPr>
            </w:pPr>
          </w:p>
        </w:tc>
      </w:tr>
    </w:tbl>
    <w:p w:rsidR="00D80A5A" w:rsidRPr="00AD69FD" w:rsidRDefault="00D80A5A" w:rsidP="00862637">
      <w:pPr>
        <w:rPr>
          <w:rFonts w:asciiTheme="minorEastAsia" w:eastAsiaTheme="minorEastAsia" w:hAnsiTheme="minorEastAsia"/>
        </w:rPr>
      </w:pPr>
    </w:p>
    <w:p w:rsidR="003F4B2C"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（15）国立市内における配達可能範囲を記載してください（例：市内全域、北・西地区のみ等）</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3F4B2C" w:rsidRPr="00AD69FD" w:rsidTr="003122BF">
        <w:trPr>
          <w:trHeight w:val="2562"/>
        </w:trPr>
        <w:tc>
          <w:tcPr>
            <w:tcW w:w="9836" w:type="dxa"/>
          </w:tcPr>
          <w:p w:rsidR="003F4B2C" w:rsidRPr="00AD69FD" w:rsidRDefault="003F4B2C" w:rsidP="00862637">
            <w:pPr>
              <w:rPr>
                <w:rFonts w:asciiTheme="minorEastAsia" w:eastAsiaTheme="minorEastAsia" w:hAnsiTheme="minorEastAsia"/>
              </w:rPr>
            </w:pPr>
          </w:p>
        </w:tc>
      </w:tr>
    </w:tbl>
    <w:p w:rsidR="001B44CE" w:rsidRDefault="001B44CE" w:rsidP="00862637">
      <w:pPr>
        <w:rPr>
          <w:rFonts w:asciiTheme="minorEastAsia" w:eastAsiaTheme="minorEastAsia" w:hAnsiTheme="minorEastAsia"/>
        </w:rPr>
      </w:pPr>
    </w:p>
    <w:p w:rsidR="003F4B2C"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t>（16）配達曜日について、土</w:t>
      </w:r>
      <w:r w:rsidR="00DD7A31">
        <w:rPr>
          <w:rFonts w:asciiTheme="minorEastAsia" w:eastAsiaTheme="minorEastAsia" w:hAnsiTheme="minorEastAsia" w:hint="eastAsia"/>
        </w:rPr>
        <w:t>・日・祝日の配達は可能ですか。また、年末年始の配達は可能ですか</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3F4B2C" w:rsidRPr="00AD69FD" w:rsidTr="003122BF">
        <w:trPr>
          <w:trHeight w:val="2822"/>
        </w:trPr>
        <w:tc>
          <w:tcPr>
            <w:tcW w:w="9836" w:type="dxa"/>
          </w:tcPr>
          <w:p w:rsidR="003F4B2C" w:rsidRPr="00AD69FD" w:rsidRDefault="003F4B2C" w:rsidP="00862637">
            <w:pPr>
              <w:rPr>
                <w:rFonts w:asciiTheme="minorEastAsia" w:eastAsiaTheme="minorEastAsia" w:hAnsiTheme="minorEastAsia"/>
              </w:rPr>
            </w:pPr>
          </w:p>
        </w:tc>
      </w:tr>
    </w:tbl>
    <w:p w:rsidR="00D80A5A" w:rsidRDefault="00D80A5A" w:rsidP="00862637">
      <w:pPr>
        <w:rPr>
          <w:rFonts w:asciiTheme="minorEastAsia" w:eastAsiaTheme="minorEastAsia" w:hAnsiTheme="minorEastAsia"/>
        </w:rPr>
      </w:pPr>
    </w:p>
    <w:p w:rsidR="003F4B2C" w:rsidRPr="00AD69FD" w:rsidRDefault="00862637" w:rsidP="00862637">
      <w:pPr>
        <w:rPr>
          <w:rFonts w:asciiTheme="minorEastAsia" w:eastAsiaTheme="minorEastAsia" w:hAnsiTheme="minorEastAsia"/>
        </w:rPr>
      </w:pPr>
      <w:r w:rsidRPr="00AD69FD">
        <w:rPr>
          <w:rFonts w:asciiTheme="minorEastAsia" w:eastAsiaTheme="minorEastAsia" w:hAnsiTheme="minorEastAsia" w:hint="eastAsia"/>
        </w:rPr>
        <w:lastRenderedPageBreak/>
        <w:t>（17）仕様書に準じた朝食の配達は可能ですか。仮に今後昼食を実施する場合、仕様書に準ずる方法で11時～13時に配達することは可能ですか</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3F4B2C" w:rsidRPr="00AD69FD" w:rsidTr="00D80A5A">
        <w:trPr>
          <w:trHeight w:val="2609"/>
        </w:trPr>
        <w:tc>
          <w:tcPr>
            <w:tcW w:w="9836" w:type="dxa"/>
          </w:tcPr>
          <w:p w:rsidR="003F4B2C" w:rsidRPr="00AD69FD" w:rsidRDefault="003F4B2C" w:rsidP="00862637">
            <w:pPr>
              <w:rPr>
                <w:rFonts w:asciiTheme="minorEastAsia" w:eastAsiaTheme="minorEastAsia" w:hAnsiTheme="minorEastAsia"/>
              </w:rPr>
            </w:pPr>
          </w:p>
        </w:tc>
      </w:tr>
    </w:tbl>
    <w:p w:rsidR="00DB5B19" w:rsidRPr="00AD69FD" w:rsidRDefault="00DB5B19" w:rsidP="00F42904">
      <w:pPr>
        <w:rPr>
          <w:rFonts w:asciiTheme="minorEastAsia" w:eastAsiaTheme="minorEastAsia" w:hAnsiTheme="minorEastAsia"/>
          <w:szCs w:val="21"/>
        </w:rPr>
      </w:pPr>
    </w:p>
    <w:p w:rsidR="00DB5B19" w:rsidRPr="00AD69FD" w:rsidRDefault="00DB5B19" w:rsidP="00F42904">
      <w:pPr>
        <w:rPr>
          <w:rFonts w:asciiTheme="minorEastAsia" w:eastAsiaTheme="minorEastAsia" w:hAnsiTheme="minorEastAsia"/>
          <w:szCs w:val="21"/>
        </w:rPr>
      </w:pPr>
    </w:p>
    <w:p w:rsidR="00DB5B19" w:rsidRPr="00AD69FD" w:rsidRDefault="00DB5B19" w:rsidP="00F42904">
      <w:pPr>
        <w:rPr>
          <w:rFonts w:asciiTheme="minorEastAsia" w:eastAsiaTheme="minorEastAsia" w:hAnsiTheme="minorEastAsia"/>
          <w:szCs w:val="21"/>
        </w:rPr>
      </w:pPr>
    </w:p>
    <w:p w:rsidR="00DB5B19" w:rsidRPr="00AD69FD" w:rsidRDefault="00DB5B19" w:rsidP="00F42904">
      <w:pPr>
        <w:rPr>
          <w:rFonts w:asciiTheme="minorEastAsia" w:eastAsiaTheme="minorEastAsia" w:hAnsiTheme="minorEastAsia"/>
          <w:szCs w:val="21"/>
        </w:rPr>
      </w:pPr>
    </w:p>
    <w:p w:rsidR="00404353" w:rsidRPr="00AD69FD" w:rsidRDefault="0040435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Pr="00AD69FD" w:rsidRDefault="00A425F3" w:rsidP="00F42904">
      <w:pPr>
        <w:rPr>
          <w:rFonts w:asciiTheme="minorEastAsia" w:eastAsiaTheme="minorEastAsia" w:hAnsiTheme="minorEastAsia"/>
          <w:szCs w:val="21"/>
        </w:rPr>
      </w:pPr>
    </w:p>
    <w:p w:rsidR="00A425F3" w:rsidRDefault="00A425F3" w:rsidP="00F42904">
      <w:pPr>
        <w:rPr>
          <w:rFonts w:asciiTheme="minorEastAsia" w:eastAsiaTheme="minorEastAsia" w:hAnsiTheme="minorEastAsia"/>
          <w:szCs w:val="21"/>
        </w:rPr>
      </w:pPr>
    </w:p>
    <w:p w:rsidR="001B44CE" w:rsidRDefault="001B44CE" w:rsidP="00F42904">
      <w:pPr>
        <w:rPr>
          <w:rFonts w:asciiTheme="minorEastAsia" w:eastAsiaTheme="minorEastAsia" w:hAnsiTheme="minorEastAsia"/>
          <w:szCs w:val="21"/>
        </w:rPr>
      </w:pPr>
    </w:p>
    <w:p w:rsidR="001B44CE" w:rsidRDefault="001B44CE" w:rsidP="00F42904">
      <w:pPr>
        <w:rPr>
          <w:rFonts w:asciiTheme="minorEastAsia" w:eastAsiaTheme="minorEastAsia" w:hAnsiTheme="minorEastAsia"/>
          <w:szCs w:val="21"/>
        </w:rPr>
      </w:pPr>
    </w:p>
    <w:p w:rsidR="001B44CE" w:rsidRDefault="001B44CE" w:rsidP="00F42904">
      <w:pPr>
        <w:rPr>
          <w:rFonts w:asciiTheme="minorEastAsia" w:eastAsiaTheme="minorEastAsia" w:hAnsiTheme="minorEastAsia"/>
          <w:szCs w:val="21"/>
        </w:rPr>
      </w:pPr>
    </w:p>
    <w:p w:rsidR="001B44CE" w:rsidRDefault="001B44CE" w:rsidP="00F42904">
      <w:pPr>
        <w:rPr>
          <w:rFonts w:asciiTheme="minorEastAsia" w:eastAsiaTheme="minorEastAsia" w:hAnsiTheme="minorEastAsia"/>
          <w:szCs w:val="21"/>
        </w:rPr>
      </w:pPr>
    </w:p>
    <w:p w:rsidR="001B44CE" w:rsidRDefault="001B44CE" w:rsidP="00F42904">
      <w:pPr>
        <w:rPr>
          <w:rFonts w:asciiTheme="minorEastAsia" w:eastAsiaTheme="minorEastAsia" w:hAnsiTheme="minorEastAsia"/>
          <w:szCs w:val="21"/>
        </w:rPr>
      </w:pPr>
    </w:p>
    <w:p w:rsidR="001B44CE" w:rsidRDefault="001B44CE" w:rsidP="00F42904">
      <w:pPr>
        <w:rPr>
          <w:rFonts w:asciiTheme="minorEastAsia" w:eastAsiaTheme="minorEastAsia" w:hAnsiTheme="minorEastAsia"/>
          <w:szCs w:val="21"/>
        </w:rPr>
      </w:pPr>
    </w:p>
    <w:p w:rsidR="001B44CE" w:rsidRPr="00AD69FD" w:rsidRDefault="001B44CE" w:rsidP="001B44CE">
      <w:pPr>
        <w:jc w:val="right"/>
        <w:rPr>
          <w:rFonts w:asciiTheme="minorEastAsia" w:eastAsiaTheme="minorEastAsia" w:hAnsiTheme="minorEastAsia"/>
          <w:szCs w:val="21"/>
        </w:rPr>
      </w:pPr>
      <w:r>
        <w:rPr>
          <w:rFonts w:asciiTheme="minorEastAsia" w:eastAsiaTheme="minorEastAsia" w:hAnsiTheme="minorEastAsia" w:hint="eastAsia"/>
          <w:szCs w:val="21"/>
        </w:rPr>
        <w:t>（次項に続く）</w:t>
      </w:r>
    </w:p>
    <w:p w:rsidR="00A425F3" w:rsidRPr="00AD69FD" w:rsidRDefault="00A425F3" w:rsidP="00F42904">
      <w:pPr>
        <w:rPr>
          <w:rFonts w:asciiTheme="minorEastAsia" w:eastAsiaTheme="minorEastAsia" w:hAnsiTheme="minorEastAsia"/>
          <w:szCs w:val="21"/>
        </w:rPr>
      </w:pPr>
    </w:p>
    <w:p w:rsidR="00AA3D55" w:rsidRPr="00AD69FD" w:rsidRDefault="00404353" w:rsidP="00AA3D55">
      <w:pPr>
        <w:rPr>
          <w:rFonts w:asciiTheme="minorEastAsia" w:eastAsiaTheme="minorEastAsia" w:hAnsiTheme="minorEastAsia"/>
        </w:rPr>
      </w:pPr>
      <w:r w:rsidRPr="00AD69FD">
        <w:rPr>
          <w:rFonts w:asciiTheme="minorEastAsia" w:eastAsiaTheme="minorEastAsia" w:hAnsiTheme="minorEastAsia" w:hint="eastAsia"/>
          <w:szCs w:val="21"/>
        </w:rPr>
        <w:lastRenderedPageBreak/>
        <w:t>４食事内容に関して、以下の設問に回答してください。必要に応じて写真を添付していただいても構いません。写真を添付する場合には、</w:t>
      </w:r>
      <w:r w:rsidRPr="00AD69FD">
        <w:rPr>
          <w:rFonts w:asciiTheme="minorEastAsia" w:eastAsiaTheme="minorEastAsia" w:hAnsiTheme="minorEastAsia" w:hint="eastAsia"/>
        </w:rPr>
        <w:t>審査の際に複製を作製する都合上、w</w:t>
      </w:r>
      <w:r w:rsidRPr="00AD69FD">
        <w:rPr>
          <w:rFonts w:asciiTheme="minorEastAsia" w:eastAsiaTheme="minorEastAsia" w:hAnsiTheme="minorEastAsia"/>
        </w:rPr>
        <w:t>eb</w:t>
      </w:r>
      <w:r w:rsidRPr="00AD69FD">
        <w:rPr>
          <w:rFonts w:asciiTheme="minorEastAsia" w:eastAsiaTheme="minorEastAsia" w:hAnsiTheme="minorEastAsia" w:hint="eastAsia"/>
        </w:rPr>
        <w:t>データを使用してください。</w:t>
      </w:r>
    </w:p>
    <w:p w:rsidR="00AA3D55" w:rsidRPr="00AD69FD" w:rsidRDefault="00AA3D55" w:rsidP="00AA3D55">
      <w:pPr>
        <w:rPr>
          <w:rFonts w:asciiTheme="minorEastAsia" w:eastAsiaTheme="minorEastAsia" w:hAnsiTheme="minorEastAsia"/>
        </w:rPr>
      </w:pPr>
    </w:p>
    <w:p w:rsidR="005755DC" w:rsidRPr="00AD69FD" w:rsidRDefault="00404353" w:rsidP="00404353">
      <w:pPr>
        <w:rPr>
          <w:rFonts w:asciiTheme="minorEastAsia" w:eastAsiaTheme="minorEastAsia" w:hAnsiTheme="minorEastAsia"/>
        </w:rPr>
      </w:pPr>
      <w:r w:rsidRPr="00AD69FD">
        <w:rPr>
          <w:rFonts w:asciiTheme="minorEastAsia" w:eastAsiaTheme="minorEastAsia" w:hAnsiTheme="minorEastAsia" w:hint="eastAsia"/>
        </w:rPr>
        <w:t>（1）摂食、嚥下、アレルギー等への対応はどのようなことを行っていますか</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5755DC" w:rsidRPr="00AD69FD" w:rsidTr="00AA3D55">
        <w:trPr>
          <w:trHeight w:val="2715"/>
        </w:trPr>
        <w:tc>
          <w:tcPr>
            <w:tcW w:w="9836" w:type="dxa"/>
          </w:tcPr>
          <w:p w:rsidR="005755DC" w:rsidRPr="00AD69FD" w:rsidRDefault="005755DC" w:rsidP="00404353">
            <w:pPr>
              <w:rPr>
                <w:rFonts w:asciiTheme="minorEastAsia" w:eastAsiaTheme="minorEastAsia" w:hAnsiTheme="minorEastAsia"/>
              </w:rPr>
            </w:pPr>
          </w:p>
        </w:tc>
      </w:tr>
    </w:tbl>
    <w:p w:rsidR="00A425F3" w:rsidRPr="00AD69FD" w:rsidRDefault="00A425F3" w:rsidP="00404353">
      <w:pPr>
        <w:rPr>
          <w:rFonts w:asciiTheme="minorEastAsia" w:eastAsiaTheme="minorEastAsia" w:hAnsiTheme="minorEastAsia"/>
        </w:rPr>
      </w:pPr>
    </w:p>
    <w:p w:rsidR="005755DC" w:rsidRPr="00AD69FD" w:rsidRDefault="00404353" w:rsidP="00404353">
      <w:pPr>
        <w:rPr>
          <w:rFonts w:asciiTheme="minorEastAsia" w:eastAsiaTheme="minorEastAsia" w:hAnsiTheme="minorEastAsia"/>
        </w:rPr>
      </w:pPr>
      <w:r w:rsidRPr="00AD69FD">
        <w:rPr>
          <w:rFonts w:asciiTheme="minorEastAsia" w:eastAsiaTheme="minorEastAsia" w:hAnsiTheme="minorEastAsia" w:hint="eastAsia"/>
        </w:rPr>
        <w:t>（2）食事療養への対応（栄養素をコントロールしたもの等）はどのような対応がありますか</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5755DC" w:rsidRPr="00AD69FD" w:rsidTr="00AA3D55">
        <w:trPr>
          <w:trHeight w:val="2486"/>
        </w:trPr>
        <w:tc>
          <w:tcPr>
            <w:tcW w:w="9836" w:type="dxa"/>
          </w:tcPr>
          <w:p w:rsidR="005755DC" w:rsidRPr="00AD69FD" w:rsidRDefault="005755DC" w:rsidP="00404353">
            <w:pPr>
              <w:rPr>
                <w:rFonts w:asciiTheme="minorEastAsia" w:eastAsiaTheme="minorEastAsia" w:hAnsiTheme="minorEastAsia"/>
              </w:rPr>
            </w:pPr>
          </w:p>
        </w:tc>
      </w:tr>
    </w:tbl>
    <w:p w:rsidR="00A425F3" w:rsidRPr="00AD69FD" w:rsidRDefault="00A425F3" w:rsidP="00404353">
      <w:pPr>
        <w:rPr>
          <w:rFonts w:asciiTheme="minorEastAsia" w:eastAsiaTheme="minorEastAsia" w:hAnsiTheme="minorEastAsia"/>
        </w:rPr>
      </w:pPr>
    </w:p>
    <w:p w:rsidR="005755DC" w:rsidRPr="00AD69FD" w:rsidRDefault="00404353" w:rsidP="00404353">
      <w:pPr>
        <w:rPr>
          <w:rFonts w:asciiTheme="minorEastAsia" w:eastAsiaTheme="minorEastAsia" w:hAnsiTheme="minorEastAsia"/>
        </w:rPr>
      </w:pPr>
      <w:r w:rsidRPr="00AD69FD">
        <w:rPr>
          <w:rFonts w:asciiTheme="minorEastAsia" w:eastAsiaTheme="minorEastAsia" w:hAnsiTheme="minorEastAsia" w:hint="eastAsia"/>
        </w:rPr>
        <w:t>（</w:t>
      </w:r>
      <w:r w:rsidR="00F65565" w:rsidRPr="00AD69FD">
        <w:rPr>
          <w:rFonts w:asciiTheme="minorEastAsia" w:eastAsiaTheme="minorEastAsia" w:hAnsiTheme="minorEastAsia" w:hint="eastAsia"/>
        </w:rPr>
        <w:t>3</w:t>
      </w:r>
      <w:r w:rsidRPr="00AD69FD">
        <w:rPr>
          <w:rFonts w:asciiTheme="minorEastAsia" w:eastAsiaTheme="minorEastAsia" w:hAnsiTheme="minorEastAsia" w:hint="eastAsia"/>
        </w:rPr>
        <w:t>）献立について、高齢者の方が飽きないような工夫があればご記入ください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5755DC" w:rsidRPr="00AD69FD" w:rsidTr="00AA3D55">
        <w:trPr>
          <w:trHeight w:val="2558"/>
        </w:trPr>
        <w:tc>
          <w:tcPr>
            <w:tcW w:w="9836" w:type="dxa"/>
          </w:tcPr>
          <w:p w:rsidR="005755DC" w:rsidRPr="00AD69FD" w:rsidRDefault="005755DC" w:rsidP="00404353">
            <w:pPr>
              <w:rPr>
                <w:rFonts w:asciiTheme="minorEastAsia" w:eastAsiaTheme="minorEastAsia" w:hAnsiTheme="minorEastAsia"/>
              </w:rPr>
            </w:pPr>
          </w:p>
        </w:tc>
      </w:tr>
    </w:tbl>
    <w:p w:rsidR="00A425F3" w:rsidRPr="00AD69FD" w:rsidRDefault="00A425F3" w:rsidP="005755DC">
      <w:pPr>
        <w:rPr>
          <w:rFonts w:asciiTheme="minorEastAsia" w:eastAsiaTheme="minorEastAsia" w:hAnsiTheme="minorEastAsia"/>
        </w:rPr>
      </w:pPr>
    </w:p>
    <w:p w:rsidR="005755DC" w:rsidRPr="00AD69FD" w:rsidRDefault="00404353" w:rsidP="005755DC">
      <w:pPr>
        <w:rPr>
          <w:rFonts w:asciiTheme="minorEastAsia" w:eastAsiaTheme="minorEastAsia" w:hAnsiTheme="minorEastAsia"/>
        </w:rPr>
      </w:pPr>
      <w:r w:rsidRPr="00AD69FD">
        <w:rPr>
          <w:rFonts w:asciiTheme="minorEastAsia" w:eastAsiaTheme="minorEastAsia" w:hAnsiTheme="minorEastAsia" w:hint="eastAsia"/>
        </w:rPr>
        <w:t>（</w:t>
      </w:r>
      <w:r w:rsidR="00F65565" w:rsidRPr="00AD69FD">
        <w:rPr>
          <w:rFonts w:asciiTheme="minorEastAsia" w:eastAsiaTheme="minorEastAsia" w:hAnsiTheme="minorEastAsia" w:hint="eastAsia"/>
        </w:rPr>
        <w:t>4</w:t>
      </w:r>
      <w:r w:rsidRPr="00AD69FD">
        <w:rPr>
          <w:rFonts w:asciiTheme="minorEastAsia" w:eastAsiaTheme="minorEastAsia" w:hAnsiTheme="minorEastAsia" w:hint="eastAsia"/>
        </w:rPr>
        <w:t>）提供する食事に季節感</w:t>
      </w:r>
      <w:r w:rsidR="00DD7A31">
        <w:rPr>
          <w:rFonts w:asciiTheme="minorEastAsia" w:eastAsiaTheme="minorEastAsia" w:hAnsiTheme="minorEastAsia" w:hint="eastAsia"/>
        </w:rPr>
        <w:t>を意識したものはありますか。ある場合には具体例を挙げてください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5755DC" w:rsidRPr="00AD69FD" w:rsidTr="001B44CE">
        <w:trPr>
          <w:trHeight w:val="2399"/>
        </w:trPr>
        <w:tc>
          <w:tcPr>
            <w:tcW w:w="9836" w:type="dxa"/>
          </w:tcPr>
          <w:p w:rsidR="005755DC" w:rsidRPr="00AD69FD" w:rsidRDefault="005755DC" w:rsidP="00404353">
            <w:pPr>
              <w:rPr>
                <w:rFonts w:asciiTheme="minorEastAsia" w:eastAsiaTheme="minorEastAsia" w:hAnsiTheme="minorEastAsia"/>
              </w:rPr>
            </w:pPr>
          </w:p>
        </w:tc>
      </w:tr>
    </w:tbl>
    <w:p w:rsidR="005755DC" w:rsidRPr="00AD69FD" w:rsidRDefault="00404353" w:rsidP="00404353">
      <w:pPr>
        <w:rPr>
          <w:rFonts w:asciiTheme="minorEastAsia" w:eastAsiaTheme="minorEastAsia" w:hAnsiTheme="minorEastAsia"/>
        </w:rPr>
      </w:pPr>
      <w:r w:rsidRPr="00AD69FD">
        <w:rPr>
          <w:rFonts w:asciiTheme="minorEastAsia" w:eastAsiaTheme="minorEastAsia" w:hAnsiTheme="minorEastAsia" w:hint="eastAsia"/>
        </w:rPr>
        <w:lastRenderedPageBreak/>
        <w:t>（</w:t>
      </w:r>
      <w:r w:rsidR="00F65565" w:rsidRPr="00AD69FD">
        <w:rPr>
          <w:rFonts w:asciiTheme="minorEastAsia" w:eastAsiaTheme="minorEastAsia" w:hAnsiTheme="minorEastAsia" w:hint="eastAsia"/>
        </w:rPr>
        <w:t>5</w:t>
      </w:r>
      <w:r w:rsidRPr="00AD69FD">
        <w:rPr>
          <w:rFonts w:asciiTheme="minorEastAsia" w:eastAsiaTheme="minorEastAsia" w:hAnsiTheme="minorEastAsia" w:hint="eastAsia"/>
        </w:rPr>
        <w:t>）高齢者の方が好むような内容にするための工夫があればご記入ください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5755DC" w:rsidRPr="00AD69FD" w:rsidTr="00A425F3">
        <w:trPr>
          <w:trHeight w:val="2914"/>
        </w:trPr>
        <w:tc>
          <w:tcPr>
            <w:tcW w:w="9836" w:type="dxa"/>
          </w:tcPr>
          <w:p w:rsidR="005755DC" w:rsidRPr="00AD69FD" w:rsidRDefault="005755DC" w:rsidP="00404353">
            <w:pPr>
              <w:rPr>
                <w:rFonts w:asciiTheme="minorEastAsia" w:eastAsiaTheme="minorEastAsia" w:hAnsiTheme="minorEastAsia"/>
              </w:rPr>
            </w:pPr>
          </w:p>
        </w:tc>
      </w:tr>
    </w:tbl>
    <w:p w:rsidR="00A425F3" w:rsidRPr="00AD69FD" w:rsidRDefault="00A425F3" w:rsidP="00404353">
      <w:pPr>
        <w:rPr>
          <w:rFonts w:asciiTheme="minorEastAsia" w:eastAsiaTheme="minorEastAsia" w:hAnsiTheme="minorEastAsia"/>
        </w:rPr>
      </w:pPr>
    </w:p>
    <w:p w:rsidR="00404353" w:rsidRPr="00AD69FD" w:rsidRDefault="00404353" w:rsidP="00404353">
      <w:pPr>
        <w:rPr>
          <w:rFonts w:asciiTheme="minorEastAsia" w:eastAsiaTheme="minorEastAsia" w:hAnsiTheme="minorEastAsia"/>
        </w:rPr>
      </w:pPr>
      <w:r w:rsidRPr="00AD69FD">
        <w:rPr>
          <w:rFonts w:asciiTheme="minorEastAsia" w:eastAsiaTheme="minorEastAsia" w:hAnsiTheme="minorEastAsia" w:hint="eastAsia"/>
        </w:rPr>
        <w:t>（</w:t>
      </w:r>
      <w:r w:rsidR="00F65565" w:rsidRPr="00AD69FD">
        <w:rPr>
          <w:rFonts w:asciiTheme="minorEastAsia" w:eastAsiaTheme="minorEastAsia" w:hAnsiTheme="minorEastAsia" w:hint="eastAsia"/>
        </w:rPr>
        <w:t>6</w:t>
      </w:r>
      <w:r w:rsidRPr="00AD69FD">
        <w:rPr>
          <w:rFonts w:asciiTheme="minorEastAsia" w:eastAsiaTheme="minorEastAsia" w:hAnsiTheme="minorEastAsia" w:hint="eastAsia"/>
        </w:rPr>
        <w:t>）普通食の価格設定の内、食材費・人件費・見守りに係る経費・運搬費・その他の経費（法人の利益等）はそれぞれいくらか、</w:t>
      </w:r>
      <w:r w:rsidR="00F75C09" w:rsidRPr="00AD69FD">
        <w:rPr>
          <w:rFonts w:asciiTheme="minorEastAsia" w:eastAsiaTheme="minorEastAsia" w:hAnsiTheme="minorEastAsia" w:hint="eastAsia"/>
        </w:rPr>
        <w:t>各費用の積算根拠と併せて</w:t>
      </w:r>
      <w:r w:rsidRPr="00AD69FD">
        <w:rPr>
          <w:rFonts w:asciiTheme="minorEastAsia" w:eastAsiaTheme="minorEastAsia" w:hAnsiTheme="minorEastAsia" w:hint="eastAsia"/>
        </w:rPr>
        <w:t>記</w:t>
      </w:r>
      <w:r w:rsidR="00F65565" w:rsidRPr="00AD69FD">
        <w:rPr>
          <w:rFonts w:asciiTheme="minorEastAsia" w:eastAsiaTheme="minorEastAsia" w:hAnsiTheme="minorEastAsia" w:hint="eastAsia"/>
        </w:rPr>
        <w:t>入してください。</w:t>
      </w:r>
      <w:r w:rsidR="00F75C09" w:rsidRPr="00AD69FD">
        <w:rPr>
          <w:rFonts w:asciiTheme="minorEastAsia" w:eastAsiaTheme="minorEastAsia" w:hAnsiTheme="minorEastAsia" w:hint="eastAsia"/>
        </w:rPr>
        <w:t>記入の際は合計金額が普通食1食の価格となるように</w:t>
      </w:r>
      <w:r w:rsidR="00DD7A31">
        <w:rPr>
          <w:rFonts w:asciiTheme="minorEastAsia" w:eastAsiaTheme="minorEastAsia" w:hAnsiTheme="minorEastAsia" w:hint="eastAsia"/>
        </w:rPr>
        <w:t>してください</w:t>
      </w:r>
      <w:r w:rsidR="003D383F">
        <w:rPr>
          <w:rFonts w:asciiTheme="minorEastAsia" w:eastAsiaTheme="minorEastAsia" w:hAnsiTheme="minorEastAsia" w:hint="eastAsia"/>
        </w:rPr>
        <w:t>。</w:t>
      </w:r>
    </w:p>
    <w:tbl>
      <w:tblPr>
        <w:tblStyle w:val="a3"/>
        <w:tblW w:w="10031" w:type="dxa"/>
        <w:tblLook w:val="04A0" w:firstRow="1" w:lastRow="0" w:firstColumn="1" w:lastColumn="0" w:noHBand="0" w:noVBand="1"/>
      </w:tblPr>
      <w:tblGrid>
        <w:gridCol w:w="10031"/>
      </w:tblGrid>
      <w:tr w:rsidR="005755DC" w:rsidRPr="00AD69FD" w:rsidTr="00F75C09">
        <w:trPr>
          <w:trHeight w:val="6761"/>
        </w:trPr>
        <w:tc>
          <w:tcPr>
            <w:tcW w:w="10031" w:type="dxa"/>
          </w:tcPr>
          <w:tbl>
            <w:tblPr>
              <w:tblStyle w:val="a3"/>
              <w:tblW w:w="0" w:type="auto"/>
              <w:tblLook w:val="04A0" w:firstRow="1" w:lastRow="0" w:firstColumn="1" w:lastColumn="0" w:noHBand="0" w:noVBand="1"/>
            </w:tblPr>
            <w:tblGrid>
              <w:gridCol w:w="3715"/>
              <w:gridCol w:w="1984"/>
              <w:gridCol w:w="3706"/>
            </w:tblGrid>
            <w:tr w:rsidR="00F75C09" w:rsidRPr="00AD69FD" w:rsidTr="007935A3">
              <w:trPr>
                <w:trHeight w:val="567"/>
              </w:trPr>
              <w:tc>
                <w:tcPr>
                  <w:tcW w:w="3715" w:type="dxa"/>
                  <w:shd w:val="pct12" w:color="auto" w:fill="auto"/>
                  <w:vAlign w:val="center"/>
                </w:tcPr>
                <w:p w:rsidR="00F75C09" w:rsidRPr="00AD69FD" w:rsidRDefault="00F75C09" w:rsidP="00F75C09">
                  <w:pPr>
                    <w:jc w:val="center"/>
                    <w:rPr>
                      <w:rFonts w:asciiTheme="minorEastAsia" w:eastAsiaTheme="minorEastAsia" w:hAnsiTheme="minorEastAsia"/>
                      <w:szCs w:val="21"/>
                    </w:rPr>
                  </w:pPr>
                  <w:r w:rsidRPr="00AD69FD">
                    <w:rPr>
                      <w:rFonts w:asciiTheme="minorEastAsia" w:eastAsiaTheme="minorEastAsia" w:hAnsiTheme="minorEastAsia" w:hint="eastAsia"/>
                      <w:szCs w:val="21"/>
                    </w:rPr>
                    <w:t>経費の内容</w:t>
                  </w:r>
                </w:p>
              </w:tc>
              <w:tc>
                <w:tcPr>
                  <w:tcW w:w="1984" w:type="dxa"/>
                  <w:shd w:val="pct12" w:color="auto" w:fill="auto"/>
                  <w:vAlign w:val="center"/>
                </w:tcPr>
                <w:p w:rsidR="00F75C09" w:rsidRPr="00AD69FD" w:rsidRDefault="00F75C09" w:rsidP="00F75C09">
                  <w:pPr>
                    <w:jc w:val="center"/>
                    <w:rPr>
                      <w:rFonts w:asciiTheme="minorEastAsia" w:eastAsiaTheme="minorEastAsia" w:hAnsiTheme="minorEastAsia"/>
                      <w:szCs w:val="21"/>
                    </w:rPr>
                  </w:pPr>
                  <w:r w:rsidRPr="00AD69FD">
                    <w:rPr>
                      <w:rFonts w:asciiTheme="minorEastAsia" w:eastAsiaTheme="minorEastAsia" w:hAnsiTheme="minorEastAsia" w:hint="eastAsia"/>
                      <w:szCs w:val="21"/>
                    </w:rPr>
                    <w:t>金額</w:t>
                  </w:r>
                </w:p>
              </w:tc>
              <w:tc>
                <w:tcPr>
                  <w:tcW w:w="3706" w:type="dxa"/>
                  <w:shd w:val="pct12" w:color="auto" w:fill="auto"/>
                  <w:vAlign w:val="center"/>
                </w:tcPr>
                <w:p w:rsidR="00F75C09" w:rsidRPr="00AD69FD" w:rsidRDefault="00F75C09" w:rsidP="00F75C09">
                  <w:pPr>
                    <w:jc w:val="center"/>
                    <w:rPr>
                      <w:rFonts w:asciiTheme="minorEastAsia" w:eastAsiaTheme="minorEastAsia" w:hAnsiTheme="minorEastAsia"/>
                      <w:szCs w:val="21"/>
                    </w:rPr>
                  </w:pPr>
                  <w:r w:rsidRPr="00AD69FD">
                    <w:rPr>
                      <w:rFonts w:asciiTheme="minorEastAsia" w:eastAsiaTheme="minorEastAsia" w:hAnsiTheme="minorEastAsia" w:hint="eastAsia"/>
                      <w:szCs w:val="21"/>
                    </w:rPr>
                    <w:t>積算根拠</w:t>
                  </w:r>
                </w:p>
              </w:tc>
            </w:tr>
            <w:tr w:rsidR="00F75C09" w:rsidRPr="00AD69FD" w:rsidTr="007935A3">
              <w:trPr>
                <w:trHeight w:val="964"/>
              </w:trPr>
              <w:tc>
                <w:tcPr>
                  <w:tcW w:w="3715" w:type="dxa"/>
                  <w:vAlign w:val="center"/>
                </w:tcPr>
                <w:p w:rsidR="00F75C09" w:rsidRPr="00AD69FD" w:rsidRDefault="00F75C09" w:rsidP="00F75C09">
                  <w:pPr>
                    <w:rPr>
                      <w:rFonts w:asciiTheme="minorEastAsia" w:eastAsiaTheme="minorEastAsia" w:hAnsiTheme="minorEastAsia"/>
                      <w:szCs w:val="21"/>
                    </w:rPr>
                  </w:pPr>
                  <w:r w:rsidRPr="00AD69FD">
                    <w:rPr>
                      <w:rFonts w:asciiTheme="minorEastAsia" w:eastAsiaTheme="minorEastAsia" w:hAnsiTheme="minorEastAsia" w:hint="eastAsia"/>
                      <w:szCs w:val="21"/>
                    </w:rPr>
                    <w:t>１．食材料費</w:t>
                  </w:r>
                </w:p>
              </w:tc>
              <w:tc>
                <w:tcPr>
                  <w:tcW w:w="1984" w:type="dxa"/>
                  <w:vAlign w:val="center"/>
                </w:tcPr>
                <w:p w:rsidR="00F75C09" w:rsidRPr="00AD69FD" w:rsidRDefault="00F75C09" w:rsidP="00F75C09">
                  <w:pPr>
                    <w:jc w:val="right"/>
                    <w:rPr>
                      <w:rFonts w:asciiTheme="minorEastAsia" w:eastAsiaTheme="minorEastAsia" w:hAnsiTheme="minorEastAsia"/>
                      <w:szCs w:val="21"/>
                    </w:rPr>
                  </w:pPr>
                  <w:r w:rsidRPr="00AD69FD">
                    <w:rPr>
                      <w:rFonts w:asciiTheme="minorEastAsia" w:eastAsiaTheme="minorEastAsia" w:hAnsiTheme="minorEastAsia" w:hint="eastAsia"/>
                      <w:szCs w:val="21"/>
                    </w:rPr>
                    <w:t>円</w:t>
                  </w:r>
                </w:p>
              </w:tc>
              <w:tc>
                <w:tcPr>
                  <w:tcW w:w="3706" w:type="dxa"/>
                  <w:vAlign w:val="center"/>
                </w:tcPr>
                <w:p w:rsidR="00F75C09" w:rsidRPr="00AD69FD" w:rsidRDefault="00F75C09" w:rsidP="00F75C09">
                  <w:pPr>
                    <w:rPr>
                      <w:rFonts w:asciiTheme="minorEastAsia" w:eastAsiaTheme="minorEastAsia" w:hAnsiTheme="minorEastAsia"/>
                      <w:szCs w:val="21"/>
                    </w:rPr>
                  </w:pPr>
                </w:p>
              </w:tc>
            </w:tr>
            <w:tr w:rsidR="00F75C09" w:rsidRPr="00AD69FD" w:rsidTr="007935A3">
              <w:trPr>
                <w:trHeight w:val="964"/>
              </w:trPr>
              <w:tc>
                <w:tcPr>
                  <w:tcW w:w="3715" w:type="dxa"/>
                  <w:vAlign w:val="center"/>
                </w:tcPr>
                <w:p w:rsidR="00F75C09" w:rsidRPr="00AD69FD" w:rsidRDefault="00F75C09" w:rsidP="00F75C09">
                  <w:pPr>
                    <w:rPr>
                      <w:rFonts w:asciiTheme="minorEastAsia" w:eastAsiaTheme="minorEastAsia" w:hAnsiTheme="minorEastAsia"/>
                      <w:szCs w:val="21"/>
                    </w:rPr>
                  </w:pPr>
                  <w:r w:rsidRPr="00AD69FD">
                    <w:rPr>
                      <w:rFonts w:asciiTheme="minorEastAsia" w:eastAsiaTheme="minorEastAsia" w:hAnsiTheme="minorEastAsia" w:hint="eastAsia"/>
                      <w:szCs w:val="21"/>
                    </w:rPr>
                    <w:t>２．調理費</w:t>
                  </w:r>
                </w:p>
              </w:tc>
              <w:tc>
                <w:tcPr>
                  <w:tcW w:w="1984" w:type="dxa"/>
                  <w:vAlign w:val="center"/>
                </w:tcPr>
                <w:p w:rsidR="00F75C09" w:rsidRPr="00AD69FD" w:rsidRDefault="00F75C09" w:rsidP="00F75C09">
                  <w:pPr>
                    <w:jc w:val="right"/>
                    <w:rPr>
                      <w:rFonts w:asciiTheme="minorEastAsia" w:eastAsiaTheme="minorEastAsia" w:hAnsiTheme="minorEastAsia"/>
                      <w:szCs w:val="21"/>
                    </w:rPr>
                  </w:pPr>
                  <w:r w:rsidRPr="00AD69FD">
                    <w:rPr>
                      <w:rFonts w:asciiTheme="minorEastAsia" w:eastAsiaTheme="minorEastAsia" w:hAnsiTheme="minorEastAsia" w:hint="eastAsia"/>
                      <w:szCs w:val="21"/>
                    </w:rPr>
                    <w:t>円</w:t>
                  </w:r>
                </w:p>
              </w:tc>
              <w:tc>
                <w:tcPr>
                  <w:tcW w:w="3706" w:type="dxa"/>
                  <w:vAlign w:val="center"/>
                </w:tcPr>
                <w:p w:rsidR="00F75C09" w:rsidRPr="00AD69FD" w:rsidRDefault="00F75C09" w:rsidP="00F75C09">
                  <w:pPr>
                    <w:rPr>
                      <w:rFonts w:asciiTheme="minorEastAsia" w:eastAsiaTheme="minorEastAsia" w:hAnsiTheme="minorEastAsia"/>
                      <w:szCs w:val="21"/>
                    </w:rPr>
                  </w:pPr>
                </w:p>
              </w:tc>
            </w:tr>
            <w:tr w:rsidR="00F75C09" w:rsidRPr="00AD69FD" w:rsidTr="007935A3">
              <w:trPr>
                <w:trHeight w:val="964"/>
              </w:trPr>
              <w:tc>
                <w:tcPr>
                  <w:tcW w:w="3715" w:type="dxa"/>
                  <w:vAlign w:val="center"/>
                </w:tcPr>
                <w:p w:rsidR="00F75C09" w:rsidRPr="00AD69FD" w:rsidRDefault="00F75C09" w:rsidP="00F75C09">
                  <w:pPr>
                    <w:rPr>
                      <w:rFonts w:asciiTheme="minorEastAsia" w:eastAsiaTheme="minorEastAsia" w:hAnsiTheme="minorEastAsia"/>
                      <w:szCs w:val="21"/>
                    </w:rPr>
                  </w:pPr>
                  <w:r w:rsidRPr="00AD69FD">
                    <w:rPr>
                      <w:rFonts w:asciiTheme="minorEastAsia" w:eastAsiaTheme="minorEastAsia" w:hAnsiTheme="minorEastAsia" w:hint="eastAsia"/>
                      <w:szCs w:val="21"/>
                    </w:rPr>
                    <w:t>３．配達・見守りに係る経費</w:t>
                  </w:r>
                </w:p>
              </w:tc>
              <w:tc>
                <w:tcPr>
                  <w:tcW w:w="1984" w:type="dxa"/>
                  <w:vAlign w:val="center"/>
                </w:tcPr>
                <w:p w:rsidR="00F75C09" w:rsidRPr="00AD69FD" w:rsidRDefault="00F75C09" w:rsidP="00F75C09">
                  <w:pPr>
                    <w:jc w:val="right"/>
                    <w:rPr>
                      <w:rFonts w:asciiTheme="minorEastAsia" w:eastAsiaTheme="minorEastAsia" w:hAnsiTheme="minorEastAsia"/>
                      <w:szCs w:val="21"/>
                    </w:rPr>
                  </w:pPr>
                  <w:r w:rsidRPr="00AD69FD">
                    <w:rPr>
                      <w:rFonts w:asciiTheme="minorEastAsia" w:eastAsiaTheme="minorEastAsia" w:hAnsiTheme="minorEastAsia" w:hint="eastAsia"/>
                      <w:szCs w:val="21"/>
                    </w:rPr>
                    <w:t>円</w:t>
                  </w:r>
                </w:p>
              </w:tc>
              <w:tc>
                <w:tcPr>
                  <w:tcW w:w="3706" w:type="dxa"/>
                  <w:vAlign w:val="center"/>
                </w:tcPr>
                <w:p w:rsidR="00F75C09" w:rsidRPr="00AD69FD" w:rsidRDefault="00F75C09" w:rsidP="00F75C09">
                  <w:pPr>
                    <w:rPr>
                      <w:rFonts w:asciiTheme="minorEastAsia" w:eastAsiaTheme="minorEastAsia" w:hAnsiTheme="minorEastAsia"/>
                      <w:szCs w:val="21"/>
                    </w:rPr>
                  </w:pPr>
                </w:p>
              </w:tc>
            </w:tr>
            <w:tr w:rsidR="00F75C09" w:rsidRPr="00AD69FD" w:rsidTr="007935A3">
              <w:trPr>
                <w:trHeight w:val="964"/>
              </w:trPr>
              <w:tc>
                <w:tcPr>
                  <w:tcW w:w="3715" w:type="dxa"/>
                  <w:vAlign w:val="center"/>
                </w:tcPr>
                <w:p w:rsidR="00F75C09" w:rsidRPr="00AD69FD" w:rsidRDefault="00F75C09" w:rsidP="00F75C09">
                  <w:pPr>
                    <w:rPr>
                      <w:rFonts w:asciiTheme="minorEastAsia" w:eastAsiaTheme="minorEastAsia" w:hAnsiTheme="minorEastAsia"/>
                      <w:szCs w:val="21"/>
                    </w:rPr>
                  </w:pPr>
                  <w:r w:rsidRPr="00AD69FD">
                    <w:rPr>
                      <w:rFonts w:asciiTheme="minorEastAsia" w:eastAsiaTheme="minorEastAsia" w:hAnsiTheme="minorEastAsia" w:hint="eastAsia"/>
                      <w:szCs w:val="21"/>
                    </w:rPr>
                    <w:t>４．その他経費</w:t>
                  </w:r>
                </w:p>
                <w:p w:rsidR="00F75C09" w:rsidRPr="00AD69FD" w:rsidRDefault="00F75C09" w:rsidP="00F75C09">
                  <w:pPr>
                    <w:rPr>
                      <w:rFonts w:asciiTheme="minorEastAsia" w:eastAsiaTheme="minorEastAsia" w:hAnsiTheme="minorEastAsia"/>
                      <w:szCs w:val="21"/>
                    </w:rPr>
                  </w:pPr>
                  <w:r w:rsidRPr="00AD69FD">
                    <w:rPr>
                      <w:rFonts w:asciiTheme="minorEastAsia" w:eastAsiaTheme="minorEastAsia" w:hAnsiTheme="minorEastAsia" w:hint="eastAsia"/>
                      <w:szCs w:val="21"/>
                    </w:rPr>
                    <w:t>（事業者の利益を含む。）</w:t>
                  </w:r>
                </w:p>
              </w:tc>
              <w:tc>
                <w:tcPr>
                  <w:tcW w:w="1984" w:type="dxa"/>
                  <w:vAlign w:val="center"/>
                </w:tcPr>
                <w:p w:rsidR="00F75C09" w:rsidRPr="00AD69FD" w:rsidRDefault="00F75C09" w:rsidP="00F75C09">
                  <w:pPr>
                    <w:jc w:val="right"/>
                    <w:rPr>
                      <w:rFonts w:asciiTheme="minorEastAsia" w:eastAsiaTheme="minorEastAsia" w:hAnsiTheme="minorEastAsia"/>
                      <w:szCs w:val="21"/>
                    </w:rPr>
                  </w:pPr>
                  <w:r w:rsidRPr="00AD69FD">
                    <w:rPr>
                      <w:rFonts w:asciiTheme="minorEastAsia" w:eastAsiaTheme="minorEastAsia" w:hAnsiTheme="minorEastAsia" w:hint="eastAsia"/>
                      <w:szCs w:val="21"/>
                    </w:rPr>
                    <w:t>円</w:t>
                  </w:r>
                </w:p>
              </w:tc>
              <w:tc>
                <w:tcPr>
                  <w:tcW w:w="3706" w:type="dxa"/>
                  <w:vAlign w:val="center"/>
                </w:tcPr>
                <w:p w:rsidR="00F75C09" w:rsidRPr="00AD69FD" w:rsidRDefault="00F75C09" w:rsidP="00F75C09">
                  <w:pPr>
                    <w:rPr>
                      <w:rFonts w:asciiTheme="minorEastAsia" w:eastAsiaTheme="minorEastAsia" w:hAnsiTheme="minorEastAsia"/>
                      <w:szCs w:val="21"/>
                    </w:rPr>
                  </w:pPr>
                </w:p>
              </w:tc>
            </w:tr>
            <w:tr w:rsidR="00F75C09" w:rsidRPr="00AD69FD" w:rsidTr="00F75C09">
              <w:trPr>
                <w:trHeight w:val="714"/>
              </w:trPr>
              <w:tc>
                <w:tcPr>
                  <w:tcW w:w="3715" w:type="dxa"/>
                  <w:vAlign w:val="center"/>
                </w:tcPr>
                <w:p w:rsidR="00F75C09" w:rsidRPr="00AD69FD" w:rsidRDefault="00F75C09" w:rsidP="00F75C09">
                  <w:pPr>
                    <w:jc w:val="center"/>
                    <w:rPr>
                      <w:rFonts w:asciiTheme="minorEastAsia" w:eastAsiaTheme="minorEastAsia" w:hAnsiTheme="minorEastAsia"/>
                      <w:szCs w:val="21"/>
                    </w:rPr>
                  </w:pPr>
                  <w:r w:rsidRPr="00AD69FD">
                    <w:rPr>
                      <w:rFonts w:asciiTheme="minorEastAsia" w:eastAsiaTheme="minorEastAsia" w:hAnsiTheme="minorEastAsia" w:hint="eastAsia"/>
                      <w:szCs w:val="21"/>
                    </w:rPr>
                    <w:t>合計</w:t>
                  </w:r>
                </w:p>
              </w:tc>
              <w:tc>
                <w:tcPr>
                  <w:tcW w:w="1984" w:type="dxa"/>
                </w:tcPr>
                <w:p w:rsidR="00F75C09" w:rsidRPr="00AD69FD" w:rsidRDefault="00F75C09" w:rsidP="00F75C09">
                  <w:pPr>
                    <w:rPr>
                      <w:rFonts w:asciiTheme="minorEastAsia" w:eastAsiaTheme="minorEastAsia" w:hAnsiTheme="minorEastAsia"/>
                      <w:szCs w:val="21"/>
                    </w:rPr>
                  </w:pPr>
                </w:p>
              </w:tc>
              <w:tc>
                <w:tcPr>
                  <w:tcW w:w="3706" w:type="dxa"/>
                </w:tcPr>
                <w:p w:rsidR="00F75C09" w:rsidRPr="00AD69FD" w:rsidRDefault="00F75C09" w:rsidP="00F75C09">
                  <w:pPr>
                    <w:rPr>
                      <w:rFonts w:asciiTheme="minorEastAsia" w:eastAsiaTheme="minorEastAsia" w:hAnsiTheme="minorEastAsia"/>
                      <w:szCs w:val="21"/>
                    </w:rPr>
                  </w:pPr>
                </w:p>
              </w:tc>
            </w:tr>
          </w:tbl>
          <w:p w:rsidR="005755DC" w:rsidRPr="00AD69FD" w:rsidRDefault="00F75C09" w:rsidP="00404353">
            <w:pPr>
              <w:rPr>
                <w:rFonts w:asciiTheme="minorEastAsia" w:eastAsiaTheme="minorEastAsia" w:hAnsiTheme="minorEastAsia"/>
              </w:rPr>
            </w:pPr>
            <w:r w:rsidRPr="00AD69FD">
              <w:rPr>
                <w:rFonts w:asciiTheme="minorEastAsia" w:eastAsiaTheme="minorEastAsia" w:hAnsiTheme="minorEastAsia" w:hint="eastAsia"/>
              </w:rPr>
              <w:t>＜備考＞</w:t>
            </w:r>
          </w:p>
        </w:tc>
      </w:tr>
    </w:tbl>
    <w:p w:rsidR="00497512" w:rsidRPr="00AD69FD" w:rsidRDefault="00497512" w:rsidP="00F65565">
      <w:pPr>
        <w:rPr>
          <w:rFonts w:asciiTheme="minorEastAsia" w:eastAsiaTheme="minorEastAsia" w:hAnsiTheme="minorEastAsia"/>
        </w:rPr>
      </w:pPr>
    </w:p>
    <w:p w:rsidR="00A425F3" w:rsidRPr="00AD69FD" w:rsidRDefault="00A425F3" w:rsidP="00F65565">
      <w:pPr>
        <w:rPr>
          <w:rFonts w:asciiTheme="minorEastAsia" w:eastAsiaTheme="minorEastAsia" w:hAnsiTheme="minorEastAsia"/>
        </w:rPr>
      </w:pPr>
    </w:p>
    <w:p w:rsidR="00A425F3" w:rsidRPr="00AD69FD" w:rsidRDefault="00A425F3" w:rsidP="00F65565">
      <w:pPr>
        <w:rPr>
          <w:rFonts w:asciiTheme="minorEastAsia" w:eastAsiaTheme="minorEastAsia" w:hAnsiTheme="minorEastAsia"/>
        </w:rPr>
      </w:pPr>
    </w:p>
    <w:p w:rsidR="00A425F3" w:rsidRPr="00AD69FD" w:rsidRDefault="00A425F3" w:rsidP="00F65565">
      <w:pPr>
        <w:rPr>
          <w:rFonts w:asciiTheme="minorEastAsia" w:eastAsiaTheme="minorEastAsia" w:hAnsiTheme="minorEastAsia"/>
        </w:rPr>
      </w:pPr>
    </w:p>
    <w:p w:rsidR="00A425F3" w:rsidRPr="00AD69FD" w:rsidRDefault="00A425F3" w:rsidP="00F65565">
      <w:pPr>
        <w:rPr>
          <w:rFonts w:asciiTheme="minorEastAsia" w:eastAsiaTheme="minorEastAsia" w:hAnsiTheme="minorEastAsia"/>
        </w:rPr>
      </w:pPr>
    </w:p>
    <w:p w:rsidR="00A425F3" w:rsidRPr="00AD69FD" w:rsidRDefault="00A425F3" w:rsidP="00F65565">
      <w:pPr>
        <w:rPr>
          <w:rFonts w:asciiTheme="minorEastAsia" w:eastAsiaTheme="minorEastAsia" w:hAnsiTheme="minorEastAsia"/>
        </w:rPr>
      </w:pPr>
    </w:p>
    <w:p w:rsidR="00A425F3" w:rsidRPr="00AD69FD" w:rsidRDefault="00A425F3" w:rsidP="00F65565">
      <w:pPr>
        <w:rPr>
          <w:rFonts w:asciiTheme="minorEastAsia" w:eastAsiaTheme="minorEastAsia" w:hAnsiTheme="minorEastAsia"/>
        </w:rPr>
      </w:pPr>
    </w:p>
    <w:p w:rsidR="00A425F3" w:rsidRPr="00AD69FD" w:rsidRDefault="00A425F3" w:rsidP="00F65565">
      <w:pPr>
        <w:rPr>
          <w:rFonts w:asciiTheme="minorEastAsia" w:eastAsiaTheme="minorEastAsia" w:hAnsiTheme="minorEastAsia"/>
        </w:rPr>
      </w:pPr>
    </w:p>
    <w:p w:rsidR="00F65565" w:rsidRPr="00AD69FD" w:rsidRDefault="00F65565" w:rsidP="00F65565">
      <w:pPr>
        <w:rPr>
          <w:rFonts w:asciiTheme="minorEastAsia" w:eastAsiaTheme="minorEastAsia" w:hAnsiTheme="minorEastAsia"/>
        </w:rPr>
      </w:pPr>
      <w:r w:rsidRPr="00AD69FD">
        <w:rPr>
          <w:rFonts w:asciiTheme="minorEastAsia" w:eastAsiaTheme="minorEastAsia" w:hAnsiTheme="minorEastAsia" w:hint="eastAsia"/>
        </w:rPr>
        <w:lastRenderedPageBreak/>
        <w:t>（7）実際に提供されるメニューについて</w:t>
      </w:r>
      <w:r w:rsidR="00A425F3" w:rsidRPr="00AD69FD">
        <w:rPr>
          <w:rFonts w:asciiTheme="minorEastAsia" w:eastAsiaTheme="minorEastAsia" w:hAnsiTheme="minorEastAsia" w:hint="eastAsia"/>
        </w:rPr>
        <w:t>、</w:t>
      </w:r>
      <w:r w:rsidR="00294067">
        <w:rPr>
          <w:rFonts w:asciiTheme="minorEastAsia" w:eastAsiaTheme="minorEastAsia" w:hAnsiTheme="minorEastAsia" w:hint="eastAsia"/>
        </w:rPr>
        <w:t>「筑前煮」をメニューに含めた弁当</w:t>
      </w:r>
      <w:r w:rsidR="00A425F3" w:rsidRPr="00AD69FD">
        <w:rPr>
          <w:rFonts w:asciiTheme="minorEastAsia" w:eastAsiaTheme="minorEastAsia" w:hAnsiTheme="minorEastAsia" w:hint="eastAsia"/>
        </w:rPr>
        <w:t>の画像を添付してください</w:t>
      </w:r>
      <w:r w:rsidR="00294067">
        <w:rPr>
          <w:rFonts w:asciiTheme="minorEastAsia" w:eastAsiaTheme="minorEastAsia" w:hAnsiTheme="minorEastAsia" w:hint="eastAsia"/>
        </w:rPr>
        <w:t>。画像は加工せず</w:t>
      </w:r>
      <w:r w:rsidR="008E57B5">
        <w:rPr>
          <w:rFonts w:asciiTheme="minorEastAsia" w:eastAsiaTheme="minorEastAsia" w:hAnsiTheme="minorEastAsia" w:hint="eastAsia"/>
        </w:rPr>
        <w:t>（余白等のトリミングを除く）</w:t>
      </w:r>
      <w:r w:rsidR="00294067">
        <w:rPr>
          <w:rFonts w:asciiTheme="minorEastAsia" w:eastAsiaTheme="minorEastAsia" w:hAnsiTheme="minorEastAsia" w:hint="eastAsia"/>
        </w:rPr>
        <w:t>、</w:t>
      </w:r>
      <w:r w:rsidR="008E57B5">
        <w:rPr>
          <w:rFonts w:asciiTheme="minorEastAsia" w:eastAsiaTheme="minorEastAsia" w:hAnsiTheme="minorEastAsia" w:hint="eastAsia"/>
        </w:rPr>
        <w:t>真上から撮影したもの</w:t>
      </w:r>
      <w:r w:rsidR="00294067">
        <w:rPr>
          <w:rFonts w:asciiTheme="minorEastAsia" w:eastAsiaTheme="minorEastAsia" w:hAnsiTheme="minorEastAsia" w:hint="eastAsia"/>
        </w:rPr>
        <w:t>とします。</w:t>
      </w:r>
      <w:r w:rsidRPr="00AD69FD">
        <w:rPr>
          <w:rFonts w:asciiTheme="minorEastAsia" w:eastAsiaTheme="minorEastAsia" w:hAnsiTheme="minorEastAsia" w:hint="eastAsia"/>
        </w:rPr>
        <w:t>あわせて</w:t>
      </w:r>
      <w:r w:rsidR="00DD7A31">
        <w:rPr>
          <w:rFonts w:asciiTheme="minorEastAsia" w:eastAsiaTheme="minorEastAsia" w:hAnsiTheme="minorEastAsia" w:hint="eastAsia"/>
        </w:rPr>
        <w:t>、盛り付けや彩りに工夫をしている点があれば</w:t>
      </w:r>
      <w:r w:rsidR="00294067">
        <w:rPr>
          <w:rFonts w:asciiTheme="minorEastAsia" w:eastAsiaTheme="minorEastAsia" w:hAnsiTheme="minorEastAsia" w:hint="eastAsia"/>
        </w:rPr>
        <w:t>記入</w:t>
      </w:r>
      <w:r w:rsidR="00DD7A31">
        <w:rPr>
          <w:rFonts w:asciiTheme="minorEastAsia" w:eastAsiaTheme="minorEastAsia" w:hAnsiTheme="minorEastAsia" w:hint="eastAsia"/>
        </w:rPr>
        <w:t>してください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5755DC" w:rsidRPr="00AD69FD" w:rsidTr="00294067">
        <w:trPr>
          <w:trHeight w:val="13130"/>
        </w:trPr>
        <w:tc>
          <w:tcPr>
            <w:tcW w:w="9836" w:type="dxa"/>
          </w:tcPr>
          <w:p w:rsidR="005755DC" w:rsidRPr="00AD69FD" w:rsidRDefault="005755DC" w:rsidP="00404353">
            <w:pPr>
              <w:rPr>
                <w:rFonts w:asciiTheme="minorEastAsia" w:eastAsiaTheme="minorEastAsia" w:hAnsiTheme="minorEastAsia"/>
              </w:rPr>
            </w:pPr>
          </w:p>
        </w:tc>
      </w:tr>
    </w:tbl>
    <w:p w:rsidR="005755DC" w:rsidRPr="00AD69FD" w:rsidRDefault="00497512" w:rsidP="00404353">
      <w:pPr>
        <w:rPr>
          <w:rFonts w:asciiTheme="minorEastAsia" w:eastAsiaTheme="minorEastAsia" w:hAnsiTheme="minorEastAsia"/>
        </w:rPr>
      </w:pPr>
      <w:r w:rsidRPr="00AD69FD">
        <w:rPr>
          <w:rFonts w:asciiTheme="minorEastAsia" w:eastAsiaTheme="minorEastAsia" w:hAnsiTheme="minorEastAsia" w:hint="eastAsia"/>
        </w:rPr>
        <w:lastRenderedPageBreak/>
        <w:t>（8</w:t>
      </w:r>
      <w:r w:rsidR="00DD7A31">
        <w:rPr>
          <w:rFonts w:asciiTheme="minorEastAsia" w:eastAsiaTheme="minorEastAsia" w:hAnsiTheme="minorEastAsia" w:hint="eastAsia"/>
        </w:rPr>
        <w:t>）使用する食材のうち、多摩産食材</w:t>
      </w:r>
      <w:r w:rsidRPr="00AD69FD">
        <w:rPr>
          <w:rFonts w:asciiTheme="minorEastAsia" w:eastAsiaTheme="minorEastAsia" w:hAnsiTheme="minorEastAsia" w:hint="eastAsia"/>
        </w:rPr>
        <w:t>の使用はありますか。使用している場合は概ねどの程度の頻度でメニューに取り入れていますか</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5755DC" w:rsidRPr="00AD69FD" w:rsidTr="00A425F3">
        <w:trPr>
          <w:trHeight w:val="1700"/>
        </w:trPr>
        <w:tc>
          <w:tcPr>
            <w:tcW w:w="9836" w:type="dxa"/>
          </w:tcPr>
          <w:p w:rsidR="005755DC" w:rsidRPr="00AD69FD" w:rsidRDefault="005755DC" w:rsidP="00404353">
            <w:pPr>
              <w:rPr>
                <w:rFonts w:asciiTheme="minorEastAsia" w:eastAsiaTheme="minorEastAsia" w:hAnsiTheme="minorEastAsia"/>
              </w:rPr>
            </w:pPr>
          </w:p>
        </w:tc>
      </w:tr>
    </w:tbl>
    <w:p w:rsidR="00A425F3" w:rsidRPr="00AD69FD" w:rsidRDefault="00A425F3" w:rsidP="00497512">
      <w:pPr>
        <w:rPr>
          <w:rFonts w:asciiTheme="minorEastAsia" w:eastAsiaTheme="minorEastAsia" w:hAnsiTheme="minorEastAsia"/>
        </w:rPr>
      </w:pPr>
    </w:p>
    <w:p w:rsidR="00497512" w:rsidRPr="00AD69FD" w:rsidRDefault="00497512" w:rsidP="00497512">
      <w:pPr>
        <w:rPr>
          <w:rFonts w:asciiTheme="minorEastAsia" w:eastAsiaTheme="minorEastAsia" w:hAnsiTheme="minorEastAsia"/>
        </w:rPr>
      </w:pPr>
      <w:r w:rsidRPr="00AD69FD">
        <w:rPr>
          <w:rFonts w:asciiTheme="minorEastAsia" w:eastAsiaTheme="minorEastAsia" w:hAnsiTheme="minorEastAsia" w:hint="eastAsia"/>
        </w:rPr>
        <w:t>（9）これまでの回答のほかに、食材や栄養素に偏りが出ないような工夫があればご記入ください</w:t>
      </w:r>
      <w:r w:rsidR="003D383F">
        <w:rPr>
          <w:rFonts w:asciiTheme="minorEastAsia" w:eastAsiaTheme="minorEastAsia" w:hAnsiTheme="minorEastAsia" w:hint="eastAsia"/>
        </w:rPr>
        <w:t>。</w:t>
      </w:r>
    </w:p>
    <w:tbl>
      <w:tblPr>
        <w:tblStyle w:val="a3"/>
        <w:tblW w:w="0" w:type="auto"/>
        <w:tblLook w:val="04A0" w:firstRow="1" w:lastRow="0" w:firstColumn="1" w:lastColumn="0" w:noHBand="0" w:noVBand="1"/>
      </w:tblPr>
      <w:tblGrid>
        <w:gridCol w:w="9836"/>
      </w:tblGrid>
      <w:tr w:rsidR="00497512" w:rsidRPr="00AD69FD" w:rsidTr="00A425F3">
        <w:trPr>
          <w:trHeight w:val="1898"/>
        </w:trPr>
        <w:tc>
          <w:tcPr>
            <w:tcW w:w="9836" w:type="dxa"/>
          </w:tcPr>
          <w:p w:rsidR="00497512" w:rsidRPr="00AD69FD" w:rsidRDefault="00497512" w:rsidP="00404353">
            <w:pPr>
              <w:rPr>
                <w:rFonts w:asciiTheme="minorEastAsia" w:eastAsiaTheme="minorEastAsia" w:hAnsiTheme="minorEastAsia"/>
              </w:rPr>
            </w:pPr>
          </w:p>
        </w:tc>
      </w:tr>
    </w:tbl>
    <w:p w:rsidR="00404353" w:rsidRPr="00AD69FD" w:rsidRDefault="00404353" w:rsidP="00404353">
      <w:pPr>
        <w:rPr>
          <w:rFonts w:asciiTheme="minorEastAsia" w:eastAsiaTheme="minorEastAsia" w:hAnsiTheme="minorEastAsia"/>
        </w:rPr>
      </w:pPr>
    </w:p>
    <w:p w:rsidR="00DB5B19" w:rsidRPr="00AD69FD" w:rsidRDefault="001B44CE" w:rsidP="00F42904">
      <w:pPr>
        <w:rPr>
          <w:rFonts w:asciiTheme="minorEastAsia" w:eastAsiaTheme="minorEastAsia" w:hAnsiTheme="minorEastAsia"/>
          <w:szCs w:val="21"/>
        </w:rPr>
      </w:pPr>
      <w:r>
        <w:rPr>
          <w:rFonts w:asciiTheme="minorEastAsia" w:eastAsiaTheme="minorEastAsia" w:hAnsiTheme="minorEastAsia" w:hint="eastAsia"/>
          <w:szCs w:val="21"/>
        </w:rPr>
        <w:t>設問は以上です。</w:t>
      </w:r>
    </w:p>
    <w:p w:rsidR="00DB5B19" w:rsidRPr="00AD69FD" w:rsidRDefault="00DB5B19" w:rsidP="00F42904">
      <w:pPr>
        <w:rPr>
          <w:rFonts w:asciiTheme="minorEastAsia" w:eastAsiaTheme="minorEastAsia" w:hAnsiTheme="minorEastAsia"/>
          <w:szCs w:val="21"/>
        </w:rPr>
      </w:pPr>
    </w:p>
    <w:p w:rsidR="00DB5B19" w:rsidRPr="00AD69FD" w:rsidRDefault="00DB5B19" w:rsidP="00F42904">
      <w:pPr>
        <w:rPr>
          <w:rFonts w:asciiTheme="minorEastAsia" w:eastAsiaTheme="minorEastAsia" w:hAnsiTheme="minorEastAsia"/>
          <w:szCs w:val="21"/>
        </w:rPr>
      </w:pPr>
    </w:p>
    <w:p w:rsidR="00DB5B19" w:rsidRPr="00AD69FD" w:rsidRDefault="00DB5B19" w:rsidP="00F42904">
      <w:pPr>
        <w:rPr>
          <w:rFonts w:asciiTheme="minorEastAsia" w:eastAsiaTheme="minorEastAsia" w:hAnsiTheme="minorEastAsia"/>
          <w:szCs w:val="21"/>
        </w:rPr>
      </w:pPr>
    </w:p>
    <w:p w:rsidR="007A176F" w:rsidRPr="00AD69FD" w:rsidRDefault="007A176F"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A425F3" w:rsidRPr="00AD69FD" w:rsidRDefault="00A425F3" w:rsidP="00462B7F">
      <w:pPr>
        <w:rPr>
          <w:rFonts w:asciiTheme="minorEastAsia" w:eastAsiaTheme="minorEastAsia" w:hAnsiTheme="minorEastAsia"/>
          <w:szCs w:val="21"/>
        </w:rPr>
      </w:pPr>
    </w:p>
    <w:p w:rsidR="00D81BCB" w:rsidRPr="00AD69FD" w:rsidRDefault="00D81BCB" w:rsidP="00D81BCB">
      <w:pPr>
        <w:rPr>
          <w:rFonts w:asciiTheme="minorEastAsia" w:eastAsiaTheme="minorEastAsia" w:hAnsiTheme="minorEastAsia"/>
          <w:szCs w:val="21"/>
        </w:rPr>
      </w:pPr>
      <w:r w:rsidRPr="00AD69FD">
        <w:rPr>
          <w:rFonts w:asciiTheme="minorEastAsia" w:eastAsiaTheme="minorEastAsia" w:hAnsiTheme="minorEastAsia" w:hint="eastAsia"/>
          <w:szCs w:val="21"/>
        </w:rPr>
        <w:t>○</w:t>
      </w:r>
      <w:r w:rsidR="00BC24B3" w:rsidRPr="00AD69FD">
        <w:rPr>
          <w:rFonts w:asciiTheme="minorEastAsia" w:eastAsiaTheme="minorEastAsia" w:hAnsiTheme="minorEastAsia" w:hint="eastAsia"/>
          <w:szCs w:val="21"/>
        </w:rPr>
        <w:t>しょうがいを持つ方の</w:t>
      </w:r>
      <w:r w:rsidR="00BC4CF8" w:rsidRPr="00AD69FD">
        <w:rPr>
          <w:rFonts w:asciiTheme="minorEastAsia" w:eastAsiaTheme="minorEastAsia" w:hAnsiTheme="minorEastAsia" w:hint="eastAsia"/>
          <w:szCs w:val="21"/>
        </w:rPr>
        <w:t>従事人数については、以下に該当する方を算定してください。</w:t>
      </w:r>
      <w:bookmarkStart w:id="1" w:name="JUMP_JYO_2"/>
    </w:p>
    <w:p w:rsidR="00D81BCB" w:rsidRPr="00AD69FD" w:rsidRDefault="00D81BCB" w:rsidP="00D81BCB">
      <w:pPr>
        <w:rPr>
          <w:rFonts w:asciiTheme="minorEastAsia" w:eastAsiaTheme="minorEastAsia" w:hAnsiTheme="minorEastAsia"/>
          <w:szCs w:val="21"/>
          <w:bdr w:val="single" w:sz="4" w:space="0" w:color="auto"/>
        </w:rPr>
      </w:pPr>
    </w:p>
    <w:p w:rsidR="00D81BCB" w:rsidRPr="00AD69FD" w:rsidRDefault="00D81BCB" w:rsidP="00D81BCB">
      <w:pPr>
        <w:rPr>
          <w:rFonts w:asciiTheme="minorEastAsia" w:eastAsiaTheme="minorEastAsia" w:hAnsiTheme="minorEastAsia"/>
          <w:szCs w:val="21"/>
          <w:bdr w:val="single" w:sz="4" w:space="0" w:color="auto"/>
        </w:rPr>
      </w:pPr>
      <w:r w:rsidRPr="00AD69FD">
        <w:rPr>
          <w:rFonts w:asciiTheme="minorEastAsia" w:eastAsiaTheme="minorEastAsia" w:hAnsiTheme="minorEastAsia" w:hint="eastAsia"/>
          <w:szCs w:val="21"/>
          <w:bdr w:val="single" w:sz="4" w:space="0" w:color="auto"/>
        </w:rPr>
        <w:t>参考資料</w:t>
      </w:r>
    </w:p>
    <w:bookmarkEnd w:id="1"/>
    <w:p w:rsidR="003D5DC9" w:rsidRPr="00AD69FD" w:rsidRDefault="003D5DC9" w:rsidP="003D5DC9">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障害者の雇用の促進等に関する法律</w:t>
      </w:r>
    </w:p>
    <w:p w:rsidR="003D5DC9" w:rsidRPr="00AD69FD" w:rsidRDefault="003D5DC9" w:rsidP="003D5DC9">
      <w:pPr>
        <w:spacing w:line="320" w:lineRule="atLeast"/>
        <w:ind w:left="880" w:hanging="44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発令    ：昭和35年7月25日法律第123号</w:t>
      </w:r>
    </w:p>
    <w:p w:rsidR="003D5DC9" w:rsidRPr="00AD69FD" w:rsidRDefault="003D5DC9" w:rsidP="003D5DC9">
      <w:pPr>
        <w:spacing w:line="320" w:lineRule="atLeast"/>
        <w:ind w:left="880" w:hanging="44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最終改正：</w:t>
      </w:r>
      <w:r w:rsidR="0014074C" w:rsidRPr="00AD69FD">
        <w:rPr>
          <w:rFonts w:asciiTheme="minorEastAsia" w:eastAsiaTheme="minorEastAsia" w:hAnsiTheme="minorEastAsia" w:cs="HeiseiMin-W3" w:hint="eastAsia"/>
          <w:sz w:val="22"/>
          <w:szCs w:val="22"/>
        </w:rPr>
        <w:t>令和4年6月17日号外法律第68号</w:t>
      </w:r>
    </w:p>
    <w:p w:rsidR="003D5DC9" w:rsidRPr="00AD69FD" w:rsidRDefault="003D5DC9" w:rsidP="003D5DC9">
      <w:pPr>
        <w:spacing w:line="320" w:lineRule="atLeast"/>
        <w:ind w:left="880" w:hanging="440"/>
        <w:rPr>
          <w:rFonts w:asciiTheme="minorEastAsia" w:eastAsiaTheme="minorEastAsia" w:hAnsiTheme="minorEastAsia" w:cs="HeiseiMin-W3"/>
          <w:sz w:val="22"/>
          <w:szCs w:val="22"/>
        </w:rPr>
      </w:pPr>
    </w:p>
    <w:p w:rsidR="00AD69FD" w:rsidRPr="00AD69FD" w:rsidRDefault="003D5DC9" w:rsidP="00AD69FD">
      <w:pPr>
        <w:spacing w:line="320" w:lineRule="atLeast"/>
        <w:ind w:left="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（用語の意義）</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第二条　この法律において、次の各号に掲げる用語の意義は、当該各号に定めるところによる。</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一　障害者　身体障害、知的障害、精神障害（発達障害を含む。第六号において同じ。）その他の心身の機能の障害（以下「障害」と総称する。）があるため、長期にわたり、職業生活に相当の制限を受け、又は職業生活を営むことが著しく困難な者をいう。</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二　身体障害者　障害者のうち、身体障害がある者であつて別表に掲げる障害があるものをいう。</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三　重度身体障害者　身体障害者のうち、身体障害の程度が重い者であつて厚生労働省令で定めるものをいう。</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四　知的障害者　障害者のうち、知的障害がある者であつて厚生労働省令で定めるものをいう。</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五　重度知的障害者　知的障害者のうち、知的障害の程度が重い者であつて厚生労働省令で定めるものをいう。</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六　精神障害者　障害者のうち、精神障害がある者であつて厚生労働省令で定めるものをいう。</w:t>
      </w:r>
    </w:p>
    <w:p w:rsid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七　職業リハビリテーション　障害者に対して職業指導、職業訓練、職業紹介その他この法律に定める措置を講じ、その職業生活における自立を図ることをいう。</w:t>
      </w:r>
    </w:p>
    <w:p w:rsidR="00AD69FD" w:rsidRDefault="00AD69FD" w:rsidP="00AD69FD">
      <w:pPr>
        <w:spacing w:line="320" w:lineRule="atLeast"/>
        <w:rPr>
          <w:rFonts w:asciiTheme="minorEastAsia" w:eastAsiaTheme="minorEastAsia" w:hAnsiTheme="minorEastAsia" w:cs="HeiseiMin-W3"/>
          <w:sz w:val="22"/>
          <w:szCs w:val="22"/>
        </w:rPr>
      </w:pPr>
    </w:p>
    <w:p w:rsidR="003D5DC9" w:rsidRDefault="003D5DC9"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別表　障害の範囲（第二条、第四十八条関係）</w:t>
      </w:r>
    </w:p>
    <w:tbl>
      <w:tblPr>
        <w:tblStyle w:val="a3"/>
        <w:tblW w:w="0" w:type="auto"/>
        <w:tblLook w:val="04A0" w:firstRow="1" w:lastRow="0" w:firstColumn="1" w:lastColumn="0" w:noHBand="0" w:noVBand="1"/>
      </w:tblPr>
      <w:tblGrid>
        <w:gridCol w:w="9836"/>
      </w:tblGrid>
      <w:tr w:rsidR="00DD39A6" w:rsidTr="00DD39A6">
        <w:tc>
          <w:tcPr>
            <w:tcW w:w="9836" w:type="dxa"/>
          </w:tcPr>
          <w:p w:rsidR="00DD39A6" w:rsidRPr="00DD39A6" w:rsidRDefault="00DD39A6" w:rsidP="00DD39A6">
            <w:pPr>
              <w:rPr>
                <w:rFonts w:asciiTheme="minorEastAsia" w:eastAsiaTheme="minorEastAsia" w:hAnsiTheme="minorEastAsia"/>
                <w:sz w:val="22"/>
              </w:rPr>
            </w:pPr>
            <w:r w:rsidRPr="00DD39A6">
              <w:rPr>
                <w:rFonts w:asciiTheme="minorEastAsia" w:eastAsiaTheme="minorEastAsia" w:hAnsiTheme="minorEastAsia" w:hint="eastAsia"/>
                <w:sz w:val="22"/>
              </w:rPr>
              <w:t>一　次に掲げる視覚障害で永続するもの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イ　両眼の視力（万国式試視力表によつて測つたものをいい、屈折異状がある者については、矯正視力について測つたものをいう。以下同じ。）がそれぞれ〇・一以下のもの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ロ　一眼の視力が〇・〇二以下、他眼の視力が〇・六以下のもの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ハ　両眼の視野がそれぞれ一〇度以内のもの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ニ　両眼による視野の二分の一以上が欠けているもの</w:t>
            </w:r>
          </w:p>
          <w:p w:rsidR="00DD39A6" w:rsidRPr="00DD39A6" w:rsidRDefault="00DD39A6" w:rsidP="00DD39A6">
            <w:pPr>
              <w:rPr>
                <w:rFonts w:asciiTheme="minorEastAsia" w:eastAsiaTheme="minorEastAsia" w:hAnsiTheme="minorEastAsia"/>
                <w:sz w:val="22"/>
              </w:rPr>
            </w:pPr>
            <w:r w:rsidRPr="00DD39A6">
              <w:rPr>
                <w:rFonts w:asciiTheme="minorEastAsia" w:eastAsiaTheme="minorEastAsia" w:hAnsiTheme="minorEastAsia" w:hint="eastAsia"/>
                <w:sz w:val="22"/>
              </w:rPr>
              <w:t>二　次に掲げる聴覚又は平衡機能の障害で永続するもの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イ　両耳の聴力レベルがそれぞれ七〇デシベル以上のもの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ロ　一耳の聴力レベルが九〇デシベル以上、他耳の聴力レベルが五〇デシベル以上のもの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ハ　両耳による普通話声の最良の語音明瞭度が五〇パーセント以下のもの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ニ　平衡機能の著しい障害</w:t>
            </w:r>
          </w:p>
          <w:p w:rsidR="00DD39A6" w:rsidRPr="00DD39A6" w:rsidRDefault="00DD39A6" w:rsidP="00DD39A6">
            <w:pPr>
              <w:rPr>
                <w:rFonts w:asciiTheme="minorEastAsia" w:eastAsiaTheme="minorEastAsia" w:hAnsiTheme="minorEastAsia"/>
                <w:sz w:val="22"/>
              </w:rPr>
            </w:pPr>
            <w:r w:rsidRPr="00DD39A6">
              <w:rPr>
                <w:rFonts w:asciiTheme="minorEastAsia" w:eastAsiaTheme="minorEastAsia" w:hAnsiTheme="minorEastAsia" w:hint="eastAsia"/>
                <w:sz w:val="22"/>
              </w:rPr>
              <w:t>三　次に掲げる音声機能、言語機能又はそしやく機能の障害</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イ　音声機能、言語機能又はそしやく機能の喪失</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ロ　音声機能、言語機能又はそしやく機能の著しい障害で、永続するもの</w:t>
            </w:r>
          </w:p>
          <w:p w:rsidR="00DD39A6" w:rsidRPr="00DD39A6" w:rsidRDefault="00DD39A6" w:rsidP="00DD39A6">
            <w:pPr>
              <w:rPr>
                <w:rFonts w:asciiTheme="minorEastAsia" w:eastAsiaTheme="minorEastAsia" w:hAnsiTheme="minorEastAsia"/>
                <w:sz w:val="22"/>
              </w:rPr>
            </w:pPr>
            <w:r w:rsidRPr="00DD39A6">
              <w:rPr>
                <w:rFonts w:asciiTheme="minorEastAsia" w:eastAsiaTheme="minorEastAsia" w:hAnsiTheme="minorEastAsia" w:hint="eastAsia"/>
                <w:sz w:val="22"/>
              </w:rPr>
              <w:t>四　次に掲げる肢体不自由</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イ　一上肢　一下肢又は体幹の機能の著しい障害で永続するもの</w:t>
            </w:r>
          </w:p>
        </w:tc>
      </w:tr>
      <w:tr w:rsidR="00DD39A6" w:rsidTr="00DD39A6">
        <w:tc>
          <w:tcPr>
            <w:tcW w:w="9836" w:type="dxa"/>
          </w:tcPr>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lastRenderedPageBreak/>
              <w:t>ロ　一上肢のおや指を指骨間関節以上で欠くもの又はひとさし指を含めて一上肢の二指以上をそれぞれ第一指骨間関節以上で欠くもの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ハ　一下肢をリスフラン関節以上で欠くもの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ニ　一上肢のおや指の機能の著しい障害又はひとさし指を含めて一上肢の三指以上の機能の著しい障害で、永続するもの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ホ　両下肢のすべての指を欠くもの</w:t>
            </w:r>
          </w:p>
          <w:p w:rsidR="00DD39A6" w:rsidRPr="00DD39A6" w:rsidRDefault="00DD39A6" w:rsidP="00DD39A6">
            <w:pPr>
              <w:ind w:firstLineChars="100" w:firstLine="229"/>
              <w:rPr>
                <w:rFonts w:asciiTheme="minorEastAsia" w:eastAsiaTheme="minorEastAsia" w:hAnsiTheme="minorEastAsia"/>
                <w:sz w:val="22"/>
              </w:rPr>
            </w:pPr>
            <w:r w:rsidRPr="00DD39A6">
              <w:rPr>
                <w:rFonts w:asciiTheme="minorEastAsia" w:eastAsiaTheme="minorEastAsia" w:hAnsiTheme="minorEastAsia" w:hint="eastAsia"/>
                <w:sz w:val="22"/>
              </w:rPr>
              <w:t>ヘ　イからホまでに掲げるもののほか、その程度がイからホまでに掲げる障害の程度以上であると認められる障害</w:t>
            </w:r>
          </w:p>
          <w:p w:rsidR="00DD39A6" w:rsidRPr="00DD39A6" w:rsidRDefault="00DD39A6" w:rsidP="00AD69FD">
            <w:pPr>
              <w:rPr>
                <w:rFonts w:asciiTheme="minorEastAsia" w:eastAsiaTheme="minorEastAsia" w:hAnsiTheme="minorEastAsia"/>
                <w:sz w:val="22"/>
              </w:rPr>
            </w:pPr>
            <w:r w:rsidRPr="00DD39A6">
              <w:rPr>
                <w:rFonts w:asciiTheme="minorEastAsia" w:eastAsiaTheme="minorEastAsia" w:hAnsiTheme="minorEastAsia" w:hint="eastAsia"/>
                <w:sz w:val="22"/>
              </w:rPr>
              <w:t>五　心臓、じん臓又は呼吸器の機能の障害その他政令で定める障害で、永続し、かつ、日常生活が著しい制限を受ける程度であると認められるもの</w:t>
            </w:r>
          </w:p>
        </w:tc>
      </w:tr>
    </w:tbl>
    <w:p w:rsidR="00AD69FD" w:rsidRPr="00DD39A6" w:rsidRDefault="00AD69FD" w:rsidP="003D5DC9">
      <w:pPr>
        <w:rPr>
          <w:rFonts w:asciiTheme="minorEastAsia" w:eastAsiaTheme="minorEastAsia" w:hAnsiTheme="minorEastAsia"/>
        </w:rPr>
      </w:pPr>
    </w:p>
    <w:p w:rsidR="003459DB" w:rsidRPr="00AD69FD" w:rsidRDefault="003459DB" w:rsidP="003459DB">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障害者の雇用の促進等に関する法律施行規則</w:t>
      </w:r>
    </w:p>
    <w:p w:rsidR="003459DB" w:rsidRPr="00AD69FD" w:rsidRDefault="003459DB" w:rsidP="003459DB">
      <w:pPr>
        <w:spacing w:line="320" w:lineRule="atLeast"/>
        <w:ind w:left="880" w:hanging="44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発令    ：昭和51年9月30日号外労働省令第38号</w:t>
      </w:r>
    </w:p>
    <w:p w:rsidR="003459DB" w:rsidRPr="00AD69FD" w:rsidRDefault="003459DB" w:rsidP="003459DB">
      <w:pPr>
        <w:spacing w:line="320" w:lineRule="atLeast"/>
        <w:ind w:left="880" w:hanging="44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最終改正：</w:t>
      </w:r>
      <w:r w:rsidR="00AD69FD" w:rsidRPr="00AD69FD">
        <w:rPr>
          <w:rFonts w:asciiTheme="minorEastAsia" w:eastAsiaTheme="minorEastAsia" w:hAnsiTheme="minorEastAsia" w:cs="HeiseiMin-W3" w:hint="eastAsia"/>
          <w:sz w:val="22"/>
          <w:szCs w:val="22"/>
        </w:rPr>
        <w:t>令和3年10月19日厚生労働省令第173号</w:t>
      </w:r>
    </w:p>
    <w:p w:rsidR="003459DB" w:rsidRPr="00AD69FD" w:rsidRDefault="003459DB" w:rsidP="003459DB">
      <w:pPr>
        <w:spacing w:line="320" w:lineRule="atLeast"/>
        <w:ind w:left="880" w:hanging="440"/>
        <w:rPr>
          <w:rFonts w:asciiTheme="minorEastAsia" w:eastAsiaTheme="minorEastAsia" w:hAnsiTheme="minorEastAsia" w:cs="HeiseiMin-W3"/>
          <w:sz w:val="22"/>
          <w:szCs w:val="22"/>
        </w:rPr>
      </w:pP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第一章　総則</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（重度身体障害者）</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第一条　障害者の雇用の促進等に関する法律（以下「法」という。）第二条第三号の厚生労働省令で定める身体障害の程度が重い者は、別表第一に掲げる身体障害がある者とする。</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（知的障害者）</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第一条の二　法第二条第四号の厚生労働省令で定める知的障害がある者（以下「知的障害者」という。）は、児童相談所、知的障害者福祉法（昭和三十五年法律第三十七号）第九条第六項に規定する知的障害者更生相談所、精神保健及び精神障害者福祉に関する法律（昭和二十五年法律第百二十三号。以下「精神保健福祉法」という。）第六条第一項に規定する精神保健福祉センター、精神保健指定医又は法第十九条の障害者職業センター（次条及び第四条の十五第二号において「知的障害者判定機関」という。）により知的障害があると判定された者とする。</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（重度知的障害者）</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第一条の三　法第二条第五号の厚生労働省令で定める知的障害の程度が重い者は、知的障害者判定機関により知的障害の程度が重いと判定された者とする。</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（精神障害者）</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第一条の四　法第二条第六号の厚生労働省令で定める精神障害がある者（以下「精神障害者」という。）は、次に掲げる者であつて、症状が安定し、就労が可能な状態にあるものとする。</w:t>
      </w:r>
    </w:p>
    <w:p w:rsidR="00AD69FD" w:rsidRPr="00AD69FD"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一　精神保健福祉法第四十五条第二項の規定により精神障害者保健福祉手帳の交付を受けている者</w:t>
      </w:r>
    </w:p>
    <w:p w:rsidR="003459DB" w:rsidRDefault="00AD69FD" w:rsidP="00AD69FD">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二　統合失調症、そううつ病（そう病及びうつ病を含む。）又はてんかんにかかつている者（前号に掲げる者に該当する者を除く。）</w:t>
      </w:r>
      <w:r w:rsidR="003459DB" w:rsidRPr="00AD69FD">
        <w:rPr>
          <w:rFonts w:asciiTheme="minorEastAsia" w:eastAsiaTheme="minorEastAsia" w:hAnsiTheme="minorEastAsia" w:cs="HeiseiMin-W3"/>
          <w:sz w:val="22"/>
          <w:szCs w:val="22"/>
        </w:rPr>
        <w:t>別表第一（第一条、第二十条の二、第二十条の二の四、第二十条の四関係）</w:t>
      </w:r>
    </w:p>
    <w:p w:rsidR="00AD69FD" w:rsidRPr="00AD69FD" w:rsidRDefault="00AD69FD" w:rsidP="00AD69FD">
      <w:pPr>
        <w:spacing w:line="320" w:lineRule="atLeast"/>
        <w:rPr>
          <w:rFonts w:asciiTheme="minorEastAsia" w:eastAsiaTheme="minorEastAsia" w:hAnsiTheme="minorEastAsia" w:cs="HeiseiMin-W3"/>
          <w:sz w:val="22"/>
          <w:szCs w:val="22"/>
        </w:rPr>
      </w:pPr>
    </w:p>
    <w:p w:rsidR="003459DB" w:rsidRPr="00AD69FD" w:rsidRDefault="00AD69FD" w:rsidP="003459DB">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hint="eastAsia"/>
          <w:sz w:val="22"/>
          <w:szCs w:val="22"/>
        </w:rPr>
        <w:t>別表第一（第一条、第二十条の二、第二十条の二の四、第二十条の四関係）</w:t>
      </w:r>
    </w:p>
    <w:tbl>
      <w:tblPr>
        <w:tblW w:w="7349"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7349"/>
      </w:tblGrid>
      <w:tr w:rsidR="003459DB" w:rsidRPr="00AD69FD" w:rsidTr="004545B3">
        <w:tc>
          <w:tcPr>
            <w:tcW w:w="7336" w:type="dxa"/>
            <w:shd w:val="clear" w:color="auto" w:fill="FFFFFF"/>
            <w:tcMar>
              <w:top w:w="60" w:type="dxa"/>
              <w:left w:w="60" w:type="dxa"/>
              <w:bottom w:w="60" w:type="dxa"/>
              <w:right w:w="60" w:type="dxa"/>
            </w:tcMar>
          </w:tcPr>
          <w:p w:rsidR="003459DB" w:rsidRPr="00AD69FD" w:rsidRDefault="003459DB" w:rsidP="004545B3">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一　次に掲げる視覚障害で永続するもの</w:t>
            </w:r>
          </w:p>
          <w:p w:rsidR="003459DB" w:rsidRPr="00AD69FD" w:rsidRDefault="003459DB" w:rsidP="004545B3">
            <w:pPr>
              <w:spacing w:line="320" w:lineRule="atLeast"/>
              <w:ind w:left="44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lastRenderedPageBreak/>
              <w:t>イ　両眼の視力（万国式試視力表によつて測つたものをいい、屈折異常がある者については、矯正視力によつて測つたものをいう。）の和が〇・〇四以下のもの</w:t>
            </w:r>
          </w:p>
          <w:p w:rsidR="003459DB" w:rsidRPr="00AD69FD" w:rsidRDefault="003459DB" w:rsidP="004545B3">
            <w:pPr>
              <w:spacing w:line="320" w:lineRule="atLeast"/>
              <w:ind w:left="44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ロ　両眼の視野がそれぞれ一〇度以内で、かつ、両眼による視野についての視能率による損失率が九五パーセント以上のもの</w:t>
            </w:r>
          </w:p>
          <w:p w:rsidR="003459DB" w:rsidRPr="00AD69FD" w:rsidRDefault="003459DB" w:rsidP="004545B3">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二　次に掲げる聴覚の障害で永続するもの</w:t>
            </w:r>
          </w:p>
          <w:p w:rsidR="003459DB" w:rsidRPr="00AD69FD" w:rsidRDefault="003459DB" w:rsidP="004545B3">
            <w:pPr>
              <w:spacing w:line="320" w:lineRule="atLeast"/>
              <w:ind w:left="440" w:firstLine="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両耳の聴力レベルがそれぞれ一〇〇デシベル以上のもの</w:t>
            </w:r>
          </w:p>
          <w:p w:rsidR="003459DB" w:rsidRPr="00AD69FD" w:rsidRDefault="003459DB" w:rsidP="004545B3">
            <w:pPr>
              <w:spacing w:line="320" w:lineRule="atLeast"/>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三　次に掲げる肢体不自由</w:t>
            </w:r>
          </w:p>
          <w:p w:rsidR="003459DB" w:rsidRPr="00AD69FD" w:rsidRDefault="003459DB" w:rsidP="004545B3">
            <w:pPr>
              <w:spacing w:line="320" w:lineRule="atLeast"/>
              <w:ind w:left="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イ　両上肢の機能の著しい障害で永続するもの</w:t>
            </w:r>
          </w:p>
          <w:p w:rsidR="003459DB" w:rsidRPr="00AD69FD" w:rsidRDefault="003459DB" w:rsidP="004545B3">
            <w:pPr>
              <w:spacing w:line="320" w:lineRule="atLeast"/>
              <w:ind w:left="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ロ　両上肢のすべての指を欠くもの</w:t>
            </w:r>
          </w:p>
          <w:p w:rsidR="003459DB" w:rsidRPr="00AD69FD" w:rsidRDefault="003459DB" w:rsidP="004545B3">
            <w:pPr>
              <w:spacing w:line="320" w:lineRule="atLeast"/>
              <w:ind w:left="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ハ　一上肢を上腕の二分の一以上で欠くもの</w:t>
            </w:r>
          </w:p>
          <w:p w:rsidR="003459DB" w:rsidRPr="00AD69FD" w:rsidRDefault="003459DB" w:rsidP="004545B3">
            <w:pPr>
              <w:spacing w:line="320" w:lineRule="atLeast"/>
              <w:ind w:left="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ニ　一上肢の機能を全廃したもの</w:t>
            </w:r>
          </w:p>
          <w:p w:rsidR="003459DB" w:rsidRPr="00AD69FD" w:rsidRDefault="003459DB" w:rsidP="004545B3">
            <w:pPr>
              <w:spacing w:line="320" w:lineRule="atLeast"/>
              <w:ind w:left="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ホ　両下肢の機能の著しい障害で永続するもの</w:t>
            </w:r>
          </w:p>
          <w:p w:rsidR="003459DB" w:rsidRPr="00AD69FD" w:rsidRDefault="003459DB" w:rsidP="004545B3">
            <w:pPr>
              <w:spacing w:line="320" w:lineRule="atLeast"/>
              <w:ind w:left="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へ　両下肢を下腿（たい）の二分の一以上で欠くもの</w:t>
            </w:r>
          </w:p>
          <w:p w:rsidR="003459DB" w:rsidRPr="00AD69FD" w:rsidRDefault="003459DB" w:rsidP="004545B3">
            <w:pPr>
              <w:spacing w:line="320" w:lineRule="atLeast"/>
              <w:ind w:left="44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ト　体幹の機能の障害で永続するものにより坐位又は起立位を保つことが困難なもの</w:t>
            </w:r>
          </w:p>
          <w:p w:rsidR="003459DB" w:rsidRPr="00AD69FD" w:rsidRDefault="003459DB" w:rsidP="004545B3">
            <w:pPr>
              <w:spacing w:line="320" w:lineRule="atLeast"/>
              <w:ind w:left="44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チ　体幹の機能の障害で永続するものにより立ち上がることが困難なもの</w:t>
            </w:r>
          </w:p>
          <w:p w:rsidR="003459DB" w:rsidRPr="00AD69FD" w:rsidRDefault="003459DB" w:rsidP="004545B3">
            <w:pPr>
              <w:spacing w:line="320" w:lineRule="atLeast"/>
              <w:ind w:left="44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リ　乳幼児期以前の非進行性の脳病変による上肢の機能の障害で、不随意運動・失調等により上肢を使用する日常生活動作が極度に制限されるもの</w:t>
            </w:r>
          </w:p>
          <w:p w:rsidR="003459DB" w:rsidRPr="00AD69FD" w:rsidRDefault="003459DB" w:rsidP="004545B3">
            <w:pPr>
              <w:spacing w:line="320" w:lineRule="atLeast"/>
              <w:ind w:left="44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ヌ　乳幼児期以前の非進行性の脳病変による移動機能の障害で、不随意運動・失調等により歩行が極度に制限されるもの</w:t>
            </w:r>
          </w:p>
          <w:p w:rsidR="003459DB" w:rsidRPr="00AD69FD" w:rsidRDefault="003459DB" w:rsidP="004545B3">
            <w:pPr>
              <w:spacing w:line="320" w:lineRule="atLeast"/>
              <w:ind w:left="22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四　心臓、じん臓、呼吸器、ぼうこう若しくは直腸若しくは小腸の機能の障害で、永続し、かつ、自己の身辺の日常生活活動が極度に制限されるもの、ヒト免疫不全ウイルスによる免疫の機能の障害で、永続し、かつ、日常生活が極度に制限されるもの又は肝臓の機能の障害で、永続し、かつ、日常生活活動が極度に制限されるもの</w:t>
            </w:r>
          </w:p>
          <w:p w:rsidR="003459DB" w:rsidRPr="00AD69FD" w:rsidRDefault="003459DB" w:rsidP="004545B3">
            <w:pPr>
              <w:spacing w:line="320" w:lineRule="atLeast"/>
              <w:ind w:left="220" w:hanging="220"/>
              <w:rPr>
                <w:rFonts w:asciiTheme="minorEastAsia" w:eastAsiaTheme="minorEastAsia" w:hAnsiTheme="minorEastAsia" w:cs="HeiseiMin-W3"/>
                <w:sz w:val="22"/>
                <w:szCs w:val="22"/>
              </w:rPr>
            </w:pPr>
            <w:r w:rsidRPr="00AD69FD">
              <w:rPr>
                <w:rFonts w:asciiTheme="minorEastAsia" w:eastAsiaTheme="minorEastAsia" w:hAnsiTheme="minorEastAsia" w:cs="HeiseiMin-W3"/>
                <w:sz w:val="22"/>
                <w:szCs w:val="22"/>
              </w:rPr>
              <w:t>五　前各号に掲げるもののほか、その程度が前各号に掲げる身体障害の程度以上であると認められる身体障害</w:t>
            </w:r>
          </w:p>
        </w:tc>
      </w:tr>
    </w:tbl>
    <w:p w:rsidR="003459DB" w:rsidRPr="00AD69FD" w:rsidRDefault="003459DB" w:rsidP="003459DB">
      <w:pPr>
        <w:rPr>
          <w:rFonts w:asciiTheme="minorEastAsia" w:eastAsiaTheme="minorEastAsia" w:hAnsiTheme="minorEastAsia"/>
        </w:rPr>
      </w:pPr>
    </w:p>
    <w:p w:rsidR="00BC4CF8" w:rsidRPr="00AD69FD" w:rsidRDefault="00BC4CF8" w:rsidP="00BC4CF8">
      <w:pPr>
        <w:spacing w:line="264" w:lineRule="atLeast"/>
        <w:rPr>
          <w:rFonts w:asciiTheme="minorEastAsia" w:eastAsiaTheme="minorEastAsia" w:hAnsiTheme="minorEastAsia" w:cs="ＭＳ Ｐゴシック"/>
          <w:color w:val="000000"/>
          <w:spacing w:val="24"/>
          <w:kern w:val="0"/>
          <w:sz w:val="18"/>
          <w:szCs w:val="18"/>
        </w:rPr>
      </w:pPr>
    </w:p>
    <w:p w:rsidR="00BC24B3" w:rsidRPr="00AD69FD" w:rsidRDefault="00BC24B3" w:rsidP="00462B7F">
      <w:pPr>
        <w:rPr>
          <w:rFonts w:asciiTheme="minorEastAsia" w:eastAsiaTheme="minorEastAsia" w:hAnsiTheme="minorEastAsia"/>
          <w:szCs w:val="21"/>
        </w:rPr>
      </w:pPr>
    </w:p>
    <w:sectPr w:rsidR="00BC24B3" w:rsidRPr="00AD69FD" w:rsidSect="008C60DC">
      <w:footerReference w:type="default" r:id="rId7"/>
      <w:pgSz w:w="11906" w:h="16838" w:code="9"/>
      <w:pgMar w:top="1134" w:right="1134" w:bottom="1134" w:left="1134" w:header="851" w:footer="992" w:gutter="0"/>
      <w:pgNumType w:start="1"/>
      <w:cols w:space="425"/>
      <w:docGrid w:type="linesAndChars" w:linePitch="346"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AC" w:rsidRDefault="00EA25AC">
      <w:r>
        <w:separator/>
      </w:r>
    </w:p>
  </w:endnote>
  <w:endnote w:type="continuationSeparator" w:id="0">
    <w:p w:rsidR="00EA25AC" w:rsidRDefault="00EA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944616"/>
      <w:docPartObj>
        <w:docPartGallery w:val="Page Numbers (Bottom of Page)"/>
        <w:docPartUnique/>
      </w:docPartObj>
    </w:sdtPr>
    <w:sdtEndPr/>
    <w:sdtContent>
      <w:p w:rsidR="004058EE" w:rsidRDefault="004058EE">
        <w:pPr>
          <w:pStyle w:val="a7"/>
          <w:jc w:val="center"/>
        </w:pPr>
        <w:r>
          <w:fldChar w:fldCharType="begin"/>
        </w:r>
        <w:r>
          <w:instrText>PAGE   \* MERGEFORMAT</w:instrText>
        </w:r>
        <w:r>
          <w:fldChar w:fldCharType="separate"/>
        </w:r>
        <w:r w:rsidR="00BB4D8F" w:rsidRPr="00BB4D8F">
          <w:rPr>
            <w:noProof/>
            <w:lang w:val="ja-JP"/>
          </w:rPr>
          <w:t>1</w:t>
        </w:r>
        <w:r>
          <w:fldChar w:fldCharType="end"/>
        </w:r>
      </w:p>
    </w:sdtContent>
  </w:sdt>
  <w:p w:rsidR="004058EE" w:rsidRDefault="004058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AC" w:rsidRDefault="00EA25AC">
      <w:r>
        <w:separator/>
      </w:r>
    </w:p>
  </w:footnote>
  <w:footnote w:type="continuationSeparator" w:id="0">
    <w:p w:rsidR="00EA25AC" w:rsidRDefault="00EA2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21FC7"/>
    <w:multiLevelType w:val="hybridMultilevel"/>
    <w:tmpl w:val="14626B5E"/>
    <w:lvl w:ilvl="0" w:tplc="1D408DFA">
      <w:start w:val="2"/>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43C92942"/>
    <w:multiLevelType w:val="hybridMultilevel"/>
    <w:tmpl w:val="BFB40B28"/>
    <w:lvl w:ilvl="0" w:tplc="2610A8CA">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4E57125D"/>
    <w:multiLevelType w:val="hybridMultilevel"/>
    <w:tmpl w:val="0E344452"/>
    <w:lvl w:ilvl="0" w:tplc="E18C47E8">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A2D175E"/>
    <w:multiLevelType w:val="hybridMultilevel"/>
    <w:tmpl w:val="18340442"/>
    <w:lvl w:ilvl="0" w:tplc="5B96E0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D6"/>
    <w:rsid w:val="00002E54"/>
    <w:rsid w:val="0000672C"/>
    <w:rsid w:val="00010EDD"/>
    <w:rsid w:val="0001521D"/>
    <w:rsid w:val="000202E5"/>
    <w:rsid w:val="0002172A"/>
    <w:rsid w:val="00024184"/>
    <w:rsid w:val="0002772C"/>
    <w:rsid w:val="00035C9C"/>
    <w:rsid w:val="00046A23"/>
    <w:rsid w:val="00076A87"/>
    <w:rsid w:val="00076C18"/>
    <w:rsid w:val="00080983"/>
    <w:rsid w:val="000A4D86"/>
    <w:rsid w:val="000A74A6"/>
    <w:rsid w:val="000B0F69"/>
    <w:rsid w:val="000B27A7"/>
    <w:rsid w:val="000B3D3A"/>
    <w:rsid w:val="000C5FA2"/>
    <w:rsid w:val="000D4889"/>
    <w:rsid w:val="000E7DF8"/>
    <w:rsid w:val="000F3595"/>
    <w:rsid w:val="00100306"/>
    <w:rsid w:val="0010085B"/>
    <w:rsid w:val="00101A04"/>
    <w:rsid w:val="00101B14"/>
    <w:rsid w:val="00125C7A"/>
    <w:rsid w:val="0014074C"/>
    <w:rsid w:val="00147DFF"/>
    <w:rsid w:val="00152F88"/>
    <w:rsid w:val="00156650"/>
    <w:rsid w:val="001674EF"/>
    <w:rsid w:val="00182126"/>
    <w:rsid w:val="00193848"/>
    <w:rsid w:val="001A1065"/>
    <w:rsid w:val="001A49A8"/>
    <w:rsid w:val="001B44CE"/>
    <w:rsid w:val="001B4D63"/>
    <w:rsid w:val="001D5772"/>
    <w:rsid w:val="001E4935"/>
    <w:rsid w:val="001E79BC"/>
    <w:rsid w:val="001F3D4C"/>
    <w:rsid w:val="001F6FF6"/>
    <w:rsid w:val="0022160B"/>
    <w:rsid w:val="00226882"/>
    <w:rsid w:val="00227639"/>
    <w:rsid w:val="00235685"/>
    <w:rsid w:val="00240A57"/>
    <w:rsid w:val="00254172"/>
    <w:rsid w:val="0025479C"/>
    <w:rsid w:val="00255108"/>
    <w:rsid w:val="002574E3"/>
    <w:rsid w:val="0027654D"/>
    <w:rsid w:val="002805E4"/>
    <w:rsid w:val="0028286B"/>
    <w:rsid w:val="00294067"/>
    <w:rsid w:val="002957FC"/>
    <w:rsid w:val="002A17D8"/>
    <w:rsid w:val="002A4F3F"/>
    <w:rsid w:val="002A69E2"/>
    <w:rsid w:val="002B3FC0"/>
    <w:rsid w:val="002D0F20"/>
    <w:rsid w:val="002E2BD6"/>
    <w:rsid w:val="002E60D6"/>
    <w:rsid w:val="002E6BCC"/>
    <w:rsid w:val="002F5747"/>
    <w:rsid w:val="003049E4"/>
    <w:rsid w:val="003122BF"/>
    <w:rsid w:val="0031276B"/>
    <w:rsid w:val="00312D79"/>
    <w:rsid w:val="00314042"/>
    <w:rsid w:val="00320501"/>
    <w:rsid w:val="0032139E"/>
    <w:rsid w:val="003436FB"/>
    <w:rsid w:val="003459DB"/>
    <w:rsid w:val="00347FE4"/>
    <w:rsid w:val="00353028"/>
    <w:rsid w:val="0035503E"/>
    <w:rsid w:val="003614C5"/>
    <w:rsid w:val="00362A19"/>
    <w:rsid w:val="003655E4"/>
    <w:rsid w:val="00367700"/>
    <w:rsid w:val="00373F38"/>
    <w:rsid w:val="00376218"/>
    <w:rsid w:val="00381BCE"/>
    <w:rsid w:val="00384591"/>
    <w:rsid w:val="0039579F"/>
    <w:rsid w:val="003A6EBF"/>
    <w:rsid w:val="003B5D26"/>
    <w:rsid w:val="003C1009"/>
    <w:rsid w:val="003C68C6"/>
    <w:rsid w:val="003C755C"/>
    <w:rsid w:val="003D1195"/>
    <w:rsid w:val="003D27D9"/>
    <w:rsid w:val="003D383F"/>
    <w:rsid w:val="003D554C"/>
    <w:rsid w:val="003D5DC9"/>
    <w:rsid w:val="003D6097"/>
    <w:rsid w:val="003F0E7A"/>
    <w:rsid w:val="003F4B2C"/>
    <w:rsid w:val="00400573"/>
    <w:rsid w:val="00402971"/>
    <w:rsid w:val="00404353"/>
    <w:rsid w:val="004058EE"/>
    <w:rsid w:val="004172BA"/>
    <w:rsid w:val="0042127B"/>
    <w:rsid w:val="0043070C"/>
    <w:rsid w:val="00432B33"/>
    <w:rsid w:val="00434F7A"/>
    <w:rsid w:val="00435056"/>
    <w:rsid w:val="004545B3"/>
    <w:rsid w:val="00455B58"/>
    <w:rsid w:val="00462B7F"/>
    <w:rsid w:val="00464E08"/>
    <w:rsid w:val="00464E85"/>
    <w:rsid w:val="00471EA2"/>
    <w:rsid w:val="00497512"/>
    <w:rsid w:val="004A163E"/>
    <w:rsid w:val="004A233A"/>
    <w:rsid w:val="004A23BF"/>
    <w:rsid w:val="004B4896"/>
    <w:rsid w:val="004B64CD"/>
    <w:rsid w:val="004D00FE"/>
    <w:rsid w:val="004D1266"/>
    <w:rsid w:val="004D2EB4"/>
    <w:rsid w:val="004E30E7"/>
    <w:rsid w:val="00506700"/>
    <w:rsid w:val="00506E8D"/>
    <w:rsid w:val="00507D9D"/>
    <w:rsid w:val="0051732E"/>
    <w:rsid w:val="00546EBF"/>
    <w:rsid w:val="005569B1"/>
    <w:rsid w:val="005617F9"/>
    <w:rsid w:val="00571DD9"/>
    <w:rsid w:val="005755DC"/>
    <w:rsid w:val="00577461"/>
    <w:rsid w:val="0058726F"/>
    <w:rsid w:val="00590614"/>
    <w:rsid w:val="00592065"/>
    <w:rsid w:val="005928CA"/>
    <w:rsid w:val="005A20D7"/>
    <w:rsid w:val="005A62BB"/>
    <w:rsid w:val="005A72ED"/>
    <w:rsid w:val="005B1C45"/>
    <w:rsid w:val="005B64C2"/>
    <w:rsid w:val="005C310E"/>
    <w:rsid w:val="005C663D"/>
    <w:rsid w:val="005D395F"/>
    <w:rsid w:val="005E2B9D"/>
    <w:rsid w:val="005E2F57"/>
    <w:rsid w:val="005E7D54"/>
    <w:rsid w:val="005E7E76"/>
    <w:rsid w:val="005E7FFA"/>
    <w:rsid w:val="005F0E64"/>
    <w:rsid w:val="005F106A"/>
    <w:rsid w:val="005F3DF9"/>
    <w:rsid w:val="006247DA"/>
    <w:rsid w:val="0063620E"/>
    <w:rsid w:val="0065117E"/>
    <w:rsid w:val="00662CE2"/>
    <w:rsid w:val="0066347D"/>
    <w:rsid w:val="00663514"/>
    <w:rsid w:val="0066378E"/>
    <w:rsid w:val="006835CD"/>
    <w:rsid w:val="00687BF4"/>
    <w:rsid w:val="00691202"/>
    <w:rsid w:val="006A20CE"/>
    <w:rsid w:val="006A4810"/>
    <w:rsid w:val="006D0C24"/>
    <w:rsid w:val="006D61C6"/>
    <w:rsid w:val="00700F61"/>
    <w:rsid w:val="00704EB1"/>
    <w:rsid w:val="00711A07"/>
    <w:rsid w:val="00713566"/>
    <w:rsid w:val="00726F58"/>
    <w:rsid w:val="00727235"/>
    <w:rsid w:val="00740ED5"/>
    <w:rsid w:val="00746DB6"/>
    <w:rsid w:val="00757FA5"/>
    <w:rsid w:val="00765F79"/>
    <w:rsid w:val="00772DCD"/>
    <w:rsid w:val="00782509"/>
    <w:rsid w:val="00782B75"/>
    <w:rsid w:val="00791B49"/>
    <w:rsid w:val="0079648D"/>
    <w:rsid w:val="007A176F"/>
    <w:rsid w:val="007C1164"/>
    <w:rsid w:val="007D55F6"/>
    <w:rsid w:val="007D6505"/>
    <w:rsid w:val="007E53FE"/>
    <w:rsid w:val="007F1330"/>
    <w:rsid w:val="007F2DFD"/>
    <w:rsid w:val="007F409A"/>
    <w:rsid w:val="007F5282"/>
    <w:rsid w:val="00802B09"/>
    <w:rsid w:val="00805C92"/>
    <w:rsid w:val="008172CF"/>
    <w:rsid w:val="00820E9C"/>
    <w:rsid w:val="00837019"/>
    <w:rsid w:val="0084470A"/>
    <w:rsid w:val="00850139"/>
    <w:rsid w:val="00854C74"/>
    <w:rsid w:val="00862637"/>
    <w:rsid w:val="00866896"/>
    <w:rsid w:val="00870727"/>
    <w:rsid w:val="00886526"/>
    <w:rsid w:val="008A2BDC"/>
    <w:rsid w:val="008A597F"/>
    <w:rsid w:val="008C348C"/>
    <w:rsid w:val="008C58CB"/>
    <w:rsid w:val="008C60DC"/>
    <w:rsid w:val="008D369E"/>
    <w:rsid w:val="008D6A8F"/>
    <w:rsid w:val="008E0AF1"/>
    <w:rsid w:val="008E3B35"/>
    <w:rsid w:val="008E57B5"/>
    <w:rsid w:val="008F654F"/>
    <w:rsid w:val="009072FE"/>
    <w:rsid w:val="00914D32"/>
    <w:rsid w:val="00924118"/>
    <w:rsid w:val="009302DA"/>
    <w:rsid w:val="00931A28"/>
    <w:rsid w:val="00932C82"/>
    <w:rsid w:val="00940436"/>
    <w:rsid w:val="00940B4F"/>
    <w:rsid w:val="00940C0A"/>
    <w:rsid w:val="00952243"/>
    <w:rsid w:val="0096269E"/>
    <w:rsid w:val="00966304"/>
    <w:rsid w:val="009713C7"/>
    <w:rsid w:val="00974B6F"/>
    <w:rsid w:val="009971B4"/>
    <w:rsid w:val="009A05B3"/>
    <w:rsid w:val="009A1F31"/>
    <w:rsid w:val="009A329C"/>
    <w:rsid w:val="009A4E60"/>
    <w:rsid w:val="009A5D06"/>
    <w:rsid w:val="009A5D58"/>
    <w:rsid w:val="009B4781"/>
    <w:rsid w:val="009E4876"/>
    <w:rsid w:val="00A00D34"/>
    <w:rsid w:val="00A13413"/>
    <w:rsid w:val="00A15841"/>
    <w:rsid w:val="00A1610D"/>
    <w:rsid w:val="00A319A0"/>
    <w:rsid w:val="00A425F3"/>
    <w:rsid w:val="00A43E8B"/>
    <w:rsid w:val="00A52C36"/>
    <w:rsid w:val="00A600FA"/>
    <w:rsid w:val="00A604E2"/>
    <w:rsid w:val="00A862EF"/>
    <w:rsid w:val="00A90A7E"/>
    <w:rsid w:val="00AA12AA"/>
    <w:rsid w:val="00AA3D55"/>
    <w:rsid w:val="00AA482D"/>
    <w:rsid w:val="00AA4A0B"/>
    <w:rsid w:val="00AB074B"/>
    <w:rsid w:val="00AB18D3"/>
    <w:rsid w:val="00AC4276"/>
    <w:rsid w:val="00AC6070"/>
    <w:rsid w:val="00AD3545"/>
    <w:rsid w:val="00AD69FD"/>
    <w:rsid w:val="00AE757A"/>
    <w:rsid w:val="00B061E2"/>
    <w:rsid w:val="00B061F4"/>
    <w:rsid w:val="00B109B7"/>
    <w:rsid w:val="00B10C36"/>
    <w:rsid w:val="00B11F54"/>
    <w:rsid w:val="00B14D24"/>
    <w:rsid w:val="00B21C5B"/>
    <w:rsid w:val="00B238D7"/>
    <w:rsid w:val="00B24F0B"/>
    <w:rsid w:val="00B325B8"/>
    <w:rsid w:val="00B43E98"/>
    <w:rsid w:val="00B4482C"/>
    <w:rsid w:val="00B52427"/>
    <w:rsid w:val="00B56234"/>
    <w:rsid w:val="00B6526C"/>
    <w:rsid w:val="00B70E65"/>
    <w:rsid w:val="00B7142A"/>
    <w:rsid w:val="00B75942"/>
    <w:rsid w:val="00B776B9"/>
    <w:rsid w:val="00B8138E"/>
    <w:rsid w:val="00B85E66"/>
    <w:rsid w:val="00B9509E"/>
    <w:rsid w:val="00B97EF6"/>
    <w:rsid w:val="00BA1759"/>
    <w:rsid w:val="00BA46CF"/>
    <w:rsid w:val="00BA602D"/>
    <w:rsid w:val="00BA6BA6"/>
    <w:rsid w:val="00BA7C2C"/>
    <w:rsid w:val="00BB4D8F"/>
    <w:rsid w:val="00BC24B3"/>
    <w:rsid w:val="00BC4CF8"/>
    <w:rsid w:val="00BD0499"/>
    <w:rsid w:val="00BD24D1"/>
    <w:rsid w:val="00BD32AD"/>
    <w:rsid w:val="00BD7FE2"/>
    <w:rsid w:val="00BE04EE"/>
    <w:rsid w:val="00BE15BF"/>
    <w:rsid w:val="00BF6317"/>
    <w:rsid w:val="00BF7FA9"/>
    <w:rsid w:val="00C033CC"/>
    <w:rsid w:val="00C122B6"/>
    <w:rsid w:val="00C12701"/>
    <w:rsid w:val="00C23A18"/>
    <w:rsid w:val="00C323E4"/>
    <w:rsid w:val="00C326DA"/>
    <w:rsid w:val="00C328F6"/>
    <w:rsid w:val="00C350F3"/>
    <w:rsid w:val="00C373A9"/>
    <w:rsid w:val="00C463C1"/>
    <w:rsid w:val="00C5144E"/>
    <w:rsid w:val="00C570B9"/>
    <w:rsid w:val="00C60D79"/>
    <w:rsid w:val="00C72830"/>
    <w:rsid w:val="00C76F4D"/>
    <w:rsid w:val="00CA1FCC"/>
    <w:rsid w:val="00CA70D8"/>
    <w:rsid w:val="00CB0BD4"/>
    <w:rsid w:val="00CB5DBF"/>
    <w:rsid w:val="00CB6636"/>
    <w:rsid w:val="00CC1D4B"/>
    <w:rsid w:val="00CC2115"/>
    <w:rsid w:val="00CC304D"/>
    <w:rsid w:val="00CC385B"/>
    <w:rsid w:val="00CD60EA"/>
    <w:rsid w:val="00CD6B0A"/>
    <w:rsid w:val="00CE7B81"/>
    <w:rsid w:val="00CE7D42"/>
    <w:rsid w:val="00CF1DD2"/>
    <w:rsid w:val="00CF4C7A"/>
    <w:rsid w:val="00D0017D"/>
    <w:rsid w:val="00D21089"/>
    <w:rsid w:val="00D328E5"/>
    <w:rsid w:val="00D353E8"/>
    <w:rsid w:val="00D430D2"/>
    <w:rsid w:val="00D63123"/>
    <w:rsid w:val="00D80918"/>
    <w:rsid w:val="00D80A5A"/>
    <w:rsid w:val="00D80BED"/>
    <w:rsid w:val="00D81BCB"/>
    <w:rsid w:val="00D8255A"/>
    <w:rsid w:val="00D86358"/>
    <w:rsid w:val="00D92171"/>
    <w:rsid w:val="00D94ABD"/>
    <w:rsid w:val="00DA478F"/>
    <w:rsid w:val="00DA57E7"/>
    <w:rsid w:val="00DB5B19"/>
    <w:rsid w:val="00DB626A"/>
    <w:rsid w:val="00DD39A6"/>
    <w:rsid w:val="00DD7A31"/>
    <w:rsid w:val="00DE1A20"/>
    <w:rsid w:val="00DE4933"/>
    <w:rsid w:val="00E10AC8"/>
    <w:rsid w:val="00E15CDD"/>
    <w:rsid w:val="00E2077A"/>
    <w:rsid w:val="00E222F3"/>
    <w:rsid w:val="00E23620"/>
    <w:rsid w:val="00E31ED7"/>
    <w:rsid w:val="00E451A4"/>
    <w:rsid w:val="00E45C4E"/>
    <w:rsid w:val="00E47C39"/>
    <w:rsid w:val="00E51139"/>
    <w:rsid w:val="00E51848"/>
    <w:rsid w:val="00E530A8"/>
    <w:rsid w:val="00E609E9"/>
    <w:rsid w:val="00E62F47"/>
    <w:rsid w:val="00E65A44"/>
    <w:rsid w:val="00E65F31"/>
    <w:rsid w:val="00E66748"/>
    <w:rsid w:val="00E9307E"/>
    <w:rsid w:val="00E95CFB"/>
    <w:rsid w:val="00EA0496"/>
    <w:rsid w:val="00EA1357"/>
    <w:rsid w:val="00EA25AC"/>
    <w:rsid w:val="00EA2FBD"/>
    <w:rsid w:val="00EA7B2E"/>
    <w:rsid w:val="00EB6B73"/>
    <w:rsid w:val="00ED0F23"/>
    <w:rsid w:val="00ED1A59"/>
    <w:rsid w:val="00ED3DBD"/>
    <w:rsid w:val="00ED4866"/>
    <w:rsid w:val="00F0291F"/>
    <w:rsid w:val="00F1627D"/>
    <w:rsid w:val="00F17E8E"/>
    <w:rsid w:val="00F207CD"/>
    <w:rsid w:val="00F31E60"/>
    <w:rsid w:val="00F42904"/>
    <w:rsid w:val="00F44025"/>
    <w:rsid w:val="00F55887"/>
    <w:rsid w:val="00F63322"/>
    <w:rsid w:val="00F65565"/>
    <w:rsid w:val="00F70070"/>
    <w:rsid w:val="00F740E7"/>
    <w:rsid w:val="00F740F5"/>
    <w:rsid w:val="00F753DB"/>
    <w:rsid w:val="00F75C09"/>
    <w:rsid w:val="00F927D8"/>
    <w:rsid w:val="00F936CA"/>
    <w:rsid w:val="00F9576D"/>
    <w:rsid w:val="00FA67E7"/>
    <w:rsid w:val="00FC3406"/>
    <w:rsid w:val="00FC6FDA"/>
    <w:rsid w:val="00FD5940"/>
    <w:rsid w:val="00FE1404"/>
    <w:rsid w:val="00FE1613"/>
    <w:rsid w:val="00FE5364"/>
    <w:rsid w:val="00FE7F4B"/>
    <w:rsid w:val="00FF0EDD"/>
    <w:rsid w:val="00FF17FC"/>
    <w:rsid w:val="00FF5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63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6F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2F57"/>
    <w:rPr>
      <w:rFonts w:ascii="Arial" w:eastAsia="ＭＳ ゴシック" w:hAnsi="Arial"/>
      <w:sz w:val="18"/>
      <w:szCs w:val="18"/>
    </w:rPr>
  </w:style>
  <w:style w:type="paragraph" w:styleId="a5">
    <w:name w:val="Plain Text"/>
    <w:basedOn w:val="a"/>
    <w:rsid w:val="00035C9C"/>
    <w:rPr>
      <w:rFonts w:ascii="ＭＳ 明朝" w:hAnsi="Courier New"/>
      <w:szCs w:val="20"/>
    </w:rPr>
  </w:style>
  <w:style w:type="paragraph" w:styleId="a6">
    <w:name w:val="Body Text Indent"/>
    <w:basedOn w:val="a"/>
    <w:rsid w:val="00312D79"/>
    <w:pPr>
      <w:ind w:firstLineChars="100" w:firstLine="240"/>
    </w:pPr>
    <w:rPr>
      <w:sz w:val="24"/>
    </w:rPr>
  </w:style>
  <w:style w:type="paragraph" w:styleId="a7">
    <w:name w:val="footer"/>
    <w:basedOn w:val="a"/>
    <w:link w:val="a8"/>
    <w:uiPriority w:val="99"/>
    <w:rsid w:val="00BF6317"/>
    <w:pPr>
      <w:tabs>
        <w:tab w:val="center" w:pos="4252"/>
        <w:tab w:val="right" w:pos="8504"/>
      </w:tabs>
      <w:snapToGrid w:val="0"/>
    </w:pPr>
  </w:style>
  <w:style w:type="character" w:styleId="a9">
    <w:name w:val="page number"/>
    <w:basedOn w:val="a0"/>
    <w:rsid w:val="00BF6317"/>
  </w:style>
  <w:style w:type="paragraph" w:styleId="aa">
    <w:name w:val="header"/>
    <w:basedOn w:val="a"/>
    <w:link w:val="ab"/>
    <w:rsid w:val="00D328E5"/>
    <w:pPr>
      <w:tabs>
        <w:tab w:val="center" w:pos="4252"/>
        <w:tab w:val="right" w:pos="8504"/>
      </w:tabs>
      <w:snapToGrid w:val="0"/>
    </w:pPr>
  </w:style>
  <w:style w:type="character" w:customStyle="1" w:styleId="ab">
    <w:name w:val="ヘッダー (文字)"/>
    <w:link w:val="aa"/>
    <w:rsid w:val="00D328E5"/>
    <w:rPr>
      <w:kern w:val="2"/>
      <w:sz w:val="21"/>
      <w:szCs w:val="24"/>
    </w:rPr>
  </w:style>
  <w:style w:type="paragraph" w:styleId="ac">
    <w:name w:val="List Paragraph"/>
    <w:basedOn w:val="a"/>
    <w:uiPriority w:val="34"/>
    <w:qFormat/>
    <w:rsid w:val="004D2EB4"/>
    <w:pPr>
      <w:ind w:leftChars="400" w:left="840"/>
    </w:pPr>
  </w:style>
  <w:style w:type="character" w:customStyle="1" w:styleId="a8">
    <w:name w:val="フッター (文字)"/>
    <w:basedOn w:val="a0"/>
    <w:link w:val="a7"/>
    <w:uiPriority w:val="99"/>
    <w:rsid w:val="00405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92743">
      <w:bodyDiv w:val="1"/>
      <w:marLeft w:val="0"/>
      <w:marRight w:val="0"/>
      <w:marTop w:val="0"/>
      <w:marBottom w:val="0"/>
      <w:divBdr>
        <w:top w:val="none" w:sz="0" w:space="0" w:color="auto"/>
        <w:left w:val="none" w:sz="0" w:space="0" w:color="auto"/>
        <w:bottom w:val="none" w:sz="0" w:space="0" w:color="auto"/>
        <w:right w:val="none" w:sz="0" w:space="0" w:color="auto"/>
      </w:divBdr>
    </w:div>
    <w:div w:id="1384987220">
      <w:bodyDiv w:val="1"/>
      <w:marLeft w:val="0"/>
      <w:marRight w:val="0"/>
      <w:marTop w:val="0"/>
      <w:marBottom w:val="0"/>
      <w:divBdr>
        <w:top w:val="none" w:sz="0" w:space="0" w:color="auto"/>
        <w:left w:val="none" w:sz="0" w:space="0" w:color="auto"/>
        <w:bottom w:val="none" w:sz="0" w:space="0" w:color="auto"/>
        <w:right w:val="none" w:sz="0" w:space="0" w:color="auto"/>
      </w:divBdr>
    </w:div>
    <w:div w:id="1412199202">
      <w:bodyDiv w:val="1"/>
      <w:marLeft w:val="0"/>
      <w:marRight w:val="0"/>
      <w:marTop w:val="0"/>
      <w:marBottom w:val="0"/>
      <w:divBdr>
        <w:top w:val="none" w:sz="0" w:space="0" w:color="auto"/>
        <w:left w:val="none" w:sz="0" w:space="0" w:color="auto"/>
        <w:bottom w:val="none" w:sz="0" w:space="0" w:color="auto"/>
        <w:right w:val="none" w:sz="0" w:space="0" w:color="auto"/>
      </w:divBdr>
    </w:div>
    <w:div w:id="1668441120">
      <w:bodyDiv w:val="1"/>
      <w:marLeft w:val="0"/>
      <w:marRight w:val="0"/>
      <w:marTop w:val="0"/>
      <w:marBottom w:val="0"/>
      <w:divBdr>
        <w:top w:val="none" w:sz="0" w:space="0" w:color="auto"/>
        <w:left w:val="none" w:sz="0" w:space="0" w:color="auto"/>
        <w:bottom w:val="none" w:sz="0" w:space="0" w:color="auto"/>
        <w:right w:val="none" w:sz="0" w:space="0" w:color="auto"/>
      </w:divBdr>
    </w:div>
    <w:div w:id="190441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790</Words>
  <Characters>4503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2017-12-11T09:56:00Z</dcterms:created>
  <dcterms:modified xsi:type="dcterms:W3CDTF">2022-11-17T02:29:00Z</dcterms:modified>
</cp:coreProperties>
</file>