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EC3C7" w14:textId="10FBEB29" w:rsidR="002C32EE" w:rsidRDefault="00E76FF4" w:rsidP="00E76FF4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配布資料一覧</w:t>
      </w:r>
    </w:p>
    <w:p w14:paraId="2B792EAE" w14:textId="77777777" w:rsidR="00A4232E" w:rsidRDefault="00A4232E" w:rsidP="00E76FF4">
      <w:pPr>
        <w:jc w:val="center"/>
        <w:rPr>
          <w:rFonts w:ascii="ＭＳ 明朝" w:eastAsia="ＭＳ 明朝" w:hAnsi="ＭＳ 明朝" w:hint="eastAsia"/>
          <w:sz w:val="24"/>
        </w:rPr>
      </w:pPr>
      <w:bookmarkStart w:id="0" w:name="_GoBack"/>
      <w:bookmarkEnd w:id="0"/>
    </w:p>
    <w:p w14:paraId="37BD0A1A" w14:textId="6A396ADF" w:rsidR="00E76FF4" w:rsidRDefault="00E76FF4" w:rsidP="00E76FF4">
      <w:pPr>
        <w:rPr>
          <w:rFonts w:ascii="ＭＳ 明朝" w:eastAsia="ＭＳ 明朝" w:hAnsi="ＭＳ 明朝"/>
          <w:sz w:val="24"/>
        </w:rPr>
      </w:pPr>
    </w:p>
    <w:p w14:paraId="7ACD7D9E" w14:textId="6E3C3E33" w:rsidR="00E76FF4" w:rsidRDefault="00E76FF4" w:rsidP="00E76FF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資料１－１　　国民健康保険運営協議会について</w:t>
      </w:r>
    </w:p>
    <w:p w14:paraId="182B28B6" w14:textId="77777777" w:rsidR="00A0262B" w:rsidRDefault="00A0262B" w:rsidP="00E76FF4">
      <w:pPr>
        <w:rPr>
          <w:rFonts w:ascii="ＭＳ 明朝" w:eastAsia="ＭＳ 明朝" w:hAnsi="ＭＳ 明朝" w:hint="eastAsia"/>
          <w:sz w:val="24"/>
        </w:rPr>
      </w:pPr>
    </w:p>
    <w:p w14:paraId="37C5EEA3" w14:textId="4AC57D19" w:rsidR="00E76FF4" w:rsidRDefault="00E76FF4" w:rsidP="00E76FF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資料１－２　　国民健康保険制度について</w:t>
      </w:r>
    </w:p>
    <w:p w14:paraId="155CFDA7" w14:textId="77777777" w:rsidR="00A0262B" w:rsidRDefault="00A0262B" w:rsidP="00E76FF4">
      <w:pPr>
        <w:rPr>
          <w:rFonts w:ascii="ＭＳ 明朝" w:eastAsia="ＭＳ 明朝" w:hAnsi="ＭＳ 明朝" w:hint="eastAsia"/>
          <w:sz w:val="24"/>
        </w:rPr>
      </w:pPr>
    </w:p>
    <w:p w14:paraId="4F131286" w14:textId="6BE2BDAE" w:rsidR="009A20F4" w:rsidRDefault="009A20F4" w:rsidP="00E76FF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資料２－１　　</w:t>
      </w:r>
      <w:r w:rsidRPr="00E76FF4">
        <w:rPr>
          <w:rFonts w:ascii="ＭＳ 明朝" w:eastAsia="ＭＳ 明朝" w:hAnsi="ＭＳ 明朝" w:hint="eastAsia"/>
          <w:sz w:val="24"/>
        </w:rPr>
        <w:t>令和３年度国立市国民健康保険特別会計</w:t>
      </w:r>
      <w:r>
        <w:rPr>
          <w:rFonts w:ascii="ＭＳ 明朝" w:eastAsia="ＭＳ 明朝" w:hAnsi="ＭＳ 明朝" w:hint="eastAsia"/>
          <w:sz w:val="24"/>
        </w:rPr>
        <w:t>歳入歳出</w:t>
      </w:r>
      <w:r w:rsidRPr="00E76FF4">
        <w:rPr>
          <w:rFonts w:ascii="ＭＳ 明朝" w:eastAsia="ＭＳ 明朝" w:hAnsi="ＭＳ 明朝" w:hint="eastAsia"/>
          <w:sz w:val="24"/>
        </w:rPr>
        <w:t>決算</w:t>
      </w:r>
      <w:r>
        <w:rPr>
          <w:rFonts w:ascii="ＭＳ 明朝" w:eastAsia="ＭＳ 明朝" w:hAnsi="ＭＳ 明朝" w:hint="eastAsia"/>
          <w:sz w:val="24"/>
        </w:rPr>
        <w:t>書</w:t>
      </w:r>
    </w:p>
    <w:p w14:paraId="7493B12C" w14:textId="77777777" w:rsidR="00A0262B" w:rsidRPr="009A20F4" w:rsidRDefault="00A0262B" w:rsidP="00E76FF4">
      <w:pPr>
        <w:rPr>
          <w:rFonts w:ascii="ＭＳ 明朝" w:eastAsia="ＭＳ 明朝" w:hAnsi="ＭＳ 明朝" w:hint="eastAsia"/>
          <w:sz w:val="24"/>
        </w:rPr>
      </w:pPr>
    </w:p>
    <w:p w14:paraId="6698C333" w14:textId="59ABA926" w:rsidR="00E76FF4" w:rsidRDefault="00E76FF4" w:rsidP="00E76FF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資料２－</w:t>
      </w:r>
      <w:r w:rsidR="009A20F4"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 xml:space="preserve">　　</w:t>
      </w:r>
      <w:r w:rsidRPr="00E76FF4">
        <w:rPr>
          <w:rFonts w:ascii="ＭＳ 明朝" w:eastAsia="ＭＳ 明朝" w:hAnsi="ＭＳ 明朝" w:hint="eastAsia"/>
          <w:sz w:val="24"/>
        </w:rPr>
        <w:t>令和３年度国立市国民健康保険特別会計</w:t>
      </w:r>
      <w:r>
        <w:rPr>
          <w:rFonts w:ascii="ＭＳ 明朝" w:eastAsia="ＭＳ 明朝" w:hAnsi="ＭＳ 明朝" w:hint="eastAsia"/>
          <w:sz w:val="24"/>
        </w:rPr>
        <w:t>歳入歳出</w:t>
      </w:r>
      <w:r w:rsidRPr="00E76FF4">
        <w:rPr>
          <w:rFonts w:ascii="ＭＳ 明朝" w:eastAsia="ＭＳ 明朝" w:hAnsi="ＭＳ 明朝" w:hint="eastAsia"/>
          <w:sz w:val="24"/>
        </w:rPr>
        <w:t>決算</w:t>
      </w:r>
      <w:r>
        <w:rPr>
          <w:rFonts w:ascii="ＭＳ 明朝" w:eastAsia="ＭＳ 明朝" w:hAnsi="ＭＳ 明朝" w:hint="eastAsia"/>
          <w:sz w:val="24"/>
        </w:rPr>
        <w:t>書</w:t>
      </w:r>
    </w:p>
    <w:p w14:paraId="43ACB767" w14:textId="77777777" w:rsidR="00A0262B" w:rsidRDefault="00A0262B" w:rsidP="00E76FF4">
      <w:pPr>
        <w:rPr>
          <w:rFonts w:ascii="ＭＳ 明朝" w:eastAsia="ＭＳ 明朝" w:hAnsi="ＭＳ 明朝" w:hint="eastAsia"/>
          <w:sz w:val="24"/>
        </w:rPr>
      </w:pPr>
    </w:p>
    <w:p w14:paraId="72D1D827" w14:textId="0D8326D3" w:rsidR="00E76FF4" w:rsidRDefault="00E76FF4" w:rsidP="00E76FF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資料２－</w:t>
      </w:r>
      <w:r w:rsidR="009A20F4">
        <w:rPr>
          <w:rFonts w:ascii="ＭＳ 明朝" w:eastAsia="ＭＳ 明朝" w:hAnsi="ＭＳ 明朝" w:hint="eastAsia"/>
          <w:sz w:val="24"/>
        </w:rPr>
        <w:t>３</w:t>
      </w:r>
      <w:r>
        <w:rPr>
          <w:rFonts w:ascii="ＭＳ 明朝" w:eastAsia="ＭＳ 明朝" w:hAnsi="ＭＳ 明朝" w:hint="eastAsia"/>
          <w:sz w:val="24"/>
        </w:rPr>
        <w:t xml:space="preserve">　　</w:t>
      </w:r>
      <w:r w:rsidRPr="00E76FF4">
        <w:rPr>
          <w:rFonts w:ascii="ＭＳ 明朝" w:eastAsia="ＭＳ 明朝" w:hAnsi="ＭＳ 明朝" w:hint="eastAsia"/>
          <w:sz w:val="24"/>
        </w:rPr>
        <w:t>令和３年度国立市国民健康保険特別会計</w:t>
      </w:r>
      <w:r>
        <w:rPr>
          <w:rFonts w:ascii="ＭＳ 明朝" w:eastAsia="ＭＳ 明朝" w:hAnsi="ＭＳ 明朝" w:hint="eastAsia"/>
          <w:sz w:val="24"/>
        </w:rPr>
        <w:t>事務報告</w:t>
      </w:r>
      <w:r>
        <w:rPr>
          <w:rFonts w:ascii="ＭＳ 明朝" w:eastAsia="ＭＳ 明朝" w:hAnsi="ＭＳ 明朝" w:hint="eastAsia"/>
          <w:sz w:val="24"/>
        </w:rPr>
        <w:t>書</w:t>
      </w:r>
    </w:p>
    <w:p w14:paraId="7B752F7C" w14:textId="77777777" w:rsidR="00A0262B" w:rsidRPr="00E76FF4" w:rsidRDefault="00A0262B" w:rsidP="00E76FF4">
      <w:pPr>
        <w:rPr>
          <w:rFonts w:ascii="ＭＳ 明朝" w:eastAsia="ＭＳ 明朝" w:hAnsi="ＭＳ 明朝" w:hint="eastAsia"/>
          <w:sz w:val="24"/>
        </w:rPr>
      </w:pPr>
    </w:p>
    <w:p w14:paraId="589F5021" w14:textId="6100D3A7" w:rsidR="00E76FF4" w:rsidRDefault="00CA379A" w:rsidP="00E76FF4">
      <w:pPr>
        <w:rPr>
          <w:rFonts w:ascii="ＭＳ 明朝" w:eastAsia="ＭＳ 明朝" w:hAnsi="ＭＳ 明朝"/>
          <w:sz w:val="24"/>
        </w:rPr>
      </w:pPr>
      <w:r w:rsidRPr="00CA379A">
        <w:rPr>
          <w:rFonts w:ascii="ＭＳ 明朝" w:eastAsia="ＭＳ 明朝" w:hAnsi="ＭＳ 明朝" w:hint="eastAsia"/>
          <w:spacing w:val="120"/>
          <w:kern w:val="0"/>
          <w:sz w:val="24"/>
          <w:fitText w:val="1200" w:id="-1301004288"/>
        </w:rPr>
        <w:t>資料</w:t>
      </w:r>
      <w:r w:rsidRPr="00CA379A">
        <w:rPr>
          <w:rFonts w:ascii="ＭＳ 明朝" w:eastAsia="ＭＳ 明朝" w:hAnsi="ＭＳ 明朝" w:hint="eastAsia"/>
          <w:kern w:val="0"/>
          <w:sz w:val="24"/>
          <w:fitText w:val="1200" w:id="-1301004288"/>
        </w:rPr>
        <w:t>３</w:t>
      </w:r>
      <w:r>
        <w:rPr>
          <w:rFonts w:ascii="ＭＳ 明朝" w:eastAsia="ＭＳ 明朝" w:hAnsi="ＭＳ 明朝" w:hint="eastAsia"/>
          <w:kern w:val="0"/>
          <w:sz w:val="24"/>
        </w:rPr>
        <w:t xml:space="preserve">　　</w:t>
      </w:r>
      <w:r w:rsidRPr="00CA379A">
        <w:rPr>
          <w:rFonts w:ascii="ＭＳ 明朝" w:eastAsia="ＭＳ 明朝" w:hAnsi="ＭＳ 明朝" w:hint="eastAsia"/>
          <w:sz w:val="24"/>
        </w:rPr>
        <w:t>令和４年度国立市国民健康保険における予算及び条例等について</w:t>
      </w:r>
    </w:p>
    <w:p w14:paraId="77C49272" w14:textId="4B330504" w:rsidR="00A0262B" w:rsidRDefault="00A0262B" w:rsidP="00E76FF4">
      <w:pPr>
        <w:rPr>
          <w:rFonts w:ascii="ＭＳ 明朝" w:eastAsia="ＭＳ 明朝" w:hAnsi="ＭＳ 明朝"/>
          <w:sz w:val="24"/>
        </w:rPr>
      </w:pPr>
    </w:p>
    <w:p w14:paraId="7F544FFA" w14:textId="5239621E" w:rsidR="00A0262B" w:rsidRDefault="00A4232E" w:rsidP="00E76FF4">
      <w:pPr>
        <w:rPr>
          <w:rFonts w:ascii="ＭＳ 明朝" w:eastAsia="ＭＳ 明朝" w:hAnsi="ＭＳ 明朝"/>
          <w:kern w:val="0"/>
          <w:sz w:val="24"/>
        </w:rPr>
      </w:pPr>
      <w:r w:rsidRPr="00A4232E">
        <w:rPr>
          <w:rFonts w:ascii="ＭＳ 明朝" w:eastAsia="ＭＳ 明朝" w:hAnsi="ＭＳ 明朝" w:hint="eastAsia"/>
          <w:spacing w:val="120"/>
          <w:kern w:val="0"/>
          <w:sz w:val="24"/>
          <w:fitText w:val="1200" w:id="-1300995072"/>
        </w:rPr>
        <w:t>資料</w:t>
      </w:r>
      <w:r w:rsidRPr="00A4232E">
        <w:rPr>
          <w:rFonts w:ascii="ＭＳ 明朝" w:eastAsia="ＭＳ 明朝" w:hAnsi="ＭＳ 明朝" w:hint="eastAsia"/>
          <w:kern w:val="0"/>
          <w:sz w:val="24"/>
          <w:fitText w:val="1200" w:id="-1300995072"/>
        </w:rPr>
        <w:t>４</w:t>
      </w:r>
      <w:r>
        <w:rPr>
          <w:rFonts w:ascii="ＭＳ 明朝" w:eastAsia="ＭＳ 明朝" w:hAnsi="ＭＳ 明朝" w:hint="eastAsia"/>
          <w:kern w:val="0"/>
          <w:sz w:val="24"/>
        </w:rPr>
        <w:t xml:space="preserve">　　国民健康保険税課税限度額の改定について</w:t>
      </w:r>
    </w:p>
    <w:p w14:paraId="7E76071D" w14:textId="77777777" w:rsidR="00A4232E" w:rsidRPr="00E76FF4" w:rsidRDefault="00A4232E" w:rsidP="00E76FF4">
      <w:pPr>
        <w:rPr>
          <w:rFonts w:ascii="ＭＳ 明朝" w:eastAsia="ＭＳ 明朝" w:hAnsi="ＭＳ 明朝" w:hint="eastAsia"/>
          <w:sz w:val="24"/>
        </w:rPr>
      </w:pPr>
    </w:p>
    <w:sectPr w:rsidR="00A4232E" w:rsidRPr="00E76FF4" w:rsidSect="00E76FF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085AB" w14:textId="77777777" w:rsidR="00E76FF4" w:rsidRDefault="00E76FF4" w:rsidP="00E76FF4">
      <w:r>
        <w:separator/>
      </w:r>
    </w:p>
  </w:endnote>
  <w:endnote w:type="continuationSeparator" w:id="0">
    <w:p w14:paraId="212F2DD1" w14:textId="77777777" w:rsidR="00E76FF4" w:rsidRDefault="00E76FF4" w:rsidP="00E7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7EA80" w14:textId="77777777" w:rsidR="00E76FF4" w:rsidRDefault="00E76FF4" w:rsidP="00E76FF4">
      <w:r>
        <w:separator/>
      </w:r>
    </w:p>
  </w:footnote>
  <w:footnote w:type="continuationSeparator" w:id="0">
    <w:p w14:paraId="16251645" w14:textId="77777777" w:rsidR="00E76FF4" w:rsidRDefault="00E76FF4" w:rsidP="00E76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62D"/>
    <w:rsid w:val="0029162D"/>
    <w:rsid w:val="002C32EE"/>
    <w:rsid w:val="00617FD0"/>
    <w:rsid w:val="009A20F4"/>
    <w:rsid w:val="00A0262B"/>
    <w:rsid w:val="00A4232E"/>
    <w:rsid w:val="00CA379A"/>
    <w:rsid w:val="00E7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5E1C70"/>
  <w15:chartTrackingRefBased/>
  <w15:docId w15:val="{1F40648B-C54B-4071-A493-7BDD8485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F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6FF4"/>
  </w:style>
  <w:style w:type="paragraph" w:styleId="a5">
    <w:name w:val="footer"/>
    <w:basedOn w:val="a"/>
    <w:link w:val="a6"/>
    <w:uiPriority w:val="99"/>
    <w:unhideWhenUsed/>
    <w:rsid w:val="00E76F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6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丸山　修平</dc:creator>
  <cp:keywords/>
  <dc:description/>
  <cp:lastModifiedBy>丸山　修平</cp:lastModifiedBy>
  <cp:revision>4</cp:revision>
  <cp:lastPrinted>2023-02-14T08:44:00Z</cp:lastPrinted>
  <dcterms:created xsi:type="dcterms:W3CDTF">2023-02-14T07:49:00Z</dcterms:created>
  <dcterms:modified xsi:type="dcterms:W3CDTF">2023-02-14T08:52:00Z</dcterms:modified>
</cp:coreProperties>
</file>