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0" w:rsidRDefault="00F543F4" w:rsidP="00446BD7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F543F4">
        <w:rPr>
          <w:rFonts w:ascii="游ゴシック" w:eastAsia="游ゴシック" w:hAnsi="游ゴシック" w:hint="eastAsia"/>
          <w:b/>
          <w:sz w:val="28"/>
        </w:rPr>
        <w:t>国立市子ども</w:t>
      </w:r>
      <w:r w:rsidRPr="00F543F4">
        <w:rPr>
          <w:rFonts w:ascii="游ゴシック" w:eastAsia="游ゴシック" w:hAnsi="游ゴシック"/>
          <w:b/>
          <w:sz w:val="28"/>
        </w:rPr>
        <w:t>基本条例</w:t>
      </w:r>
      <w:r w:rsidR="000B07E1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950FD8" w:rsidRPr="00950FD8">
        <w:rPr>
          <w:rFonts w:ascii="游ゴシック" w:eastAsia="游ゴシック" w:hAnsi="游ゴシック" w:hint="eastAsia"/>
          <w:b/>
          <w:sz w:val="28"/>
        </w:rPr>
        <w:t>素案（概要及び解説）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</w:t>
      </w:r>
    </w:p>
    <w:p w:rsidR="004555BB" w:rsidRPr="008501A6" w:rsidRDefault="00446BD7" w:rsidP="00446BD7">
      <w:pPr>
        <w:jc w:val="center"/>
        <w:rPr>
          <w:rFonts w:ascii="游ゴシック" w:eastAsia="游ゴシック" w:hAnsi="游ゴシック"/>
          <w:b/>
          <w:sz w:val="28"/>
        </w:rPr>
      </w:pPr>
      <w:r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E22660" w:rsidP="00FB48FB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FB48FB">
              <w:rPr>
                <w:rFonts w:ascii="游明朝" w:eastAsia="游明朝" w:hAnsi="游明朝" w:hint="eastAsia"/>
                <w:sz w:val="24"/>
              </w:rPr>
              <w:t>7</w:t>
            </w:r>
            <w:r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FB48FB">
              <w:rPr>
                <w:rFonts w:ascii="游明朝" w:eastAsia="游明朝" w:hAnsi="游明朝" w:hint="eastAsia"/>
                <w:sz w:val="24"/>
              </w:rPr>
              <w:t>16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CF686D">
              <w:rPr>
                <w:rFonts w:ascii="游明朝" w:eastAsia="游明朝" w:hAnsi="游明朝" w:hint="eastAsia"/>
                <w:sz w:val="24"/>
              </w:rPr>
              <w:t>火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）～</w:t>
            </w: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FB48FB">
              <w:rPr>
                <w:rFonts w:ascii="游明朝" w:eastAsia="游明朝" w:hAnsi="游明朝" w:hint="eastAsia"/>
                <w:sz w:val="24"/>
              </w:rPr>
              <w:t>8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CF686D">
              <w:rPr>
                <w:rFonts w:ascii="游明朝" w:eastAsia="游明朝" w:hAnsi="游明朝" w:hint="eastAsia"/>
                <w:sz w:val="24"/>
              </w:rPr>
              <w:t>火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子ども家庭部　児童青少年課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F543F4">
        <w:rPr>
          <w:rFonts w:ascii="游明朝" w:eastAsia="游明朝" w:hAnsi="游明朝" w:hint="eastAsia"/>
          <w:sz w:val="18"/>
        </w:rPr>
        <w:t>児童・青少年係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437590">
        <w:rPr>
          <w:rFonts w:ascii="游明朝" w:eastAsia="游明朝" w:hAnsi="游明朝" w:hint="eastAsia"/>
          <w:sz w:val="18"/>
        </w:rPr>
        <w:t>0003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2283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F543F4" w:rsidRPr="00F543F4">
        <w:rPr>
          <w:rFonts w:ascii="游明朝" w:eastAsia="游明朝" w:hAnsi="游明朝"/>
          <w:sz w:val="18"/>
        </w:rPr>
        <w:t>sec_jidosyonen@city.kunitachi.lg.jp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7B3B97" w:rsidRPr="008501A6" w:rsidRDefault="00586859" w:rsidP="00FB48FB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B48FB" w:rsidRPr="00FB48FB">
        <w:rPr>
          <w:rFonts w:ascii="游明朝" w:eastAsia="游明朝" w:hAnsi="游明朝" w:hint="eastAsia"/>
          <w:sz w:val="18"/>
        </w:rPr>
        <w:t>国立市役所情報公開コーナー、中央児童館、西児童館、矢川児童館・矢川プラス、</w:t>
      </w:r>
      <w:r w:rsidR="00FB48FB">
        <w:rPr>
          <w:rFonts w:ascii="游明朝" w:eastAsia="游明朝" w:hAnsi="游明朝" w:hint="eastAsia"/>
          <w:sz w:val="18"/>
        </w:rPr>
        <w:t>国立駅前</w:t>
      </w:r>
      <w:r w:rsidR="00FB48FB" w:rsidRPr="00FB48FB">
        <w:rPr>
          <w:rFonts w:ascii="游明朝" w:eastAsia="游明朝" w:hAnsi="游明朝" w:hint="eastAsia"/>
          <w:sz w:val="18"/>
        </w:rPr>
        <w:t>くにたち・こくぶんじ市民プラザ、北市民プラザ、南市民プラザ、公民館、中央図書館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C2DA3"/>
    <w:rsid w:val="0075202D"/>
    <w:rsid w:val="007B3B97"/>
    <w:rsid w:val="00814EF0"/>
    <w:rsid w:val="00845380"/>
    <w:rsid w:val="008501A6"/>
    <w:rsid w:val="0086528B"/>
    <w:rsid w:val="00912AB7"/>
    <w:rsid w:val="00950FD8"/>
    <w:rsid w:val="009C1CDD"/>
    <w:rsid w:val="00A95B33"/>
    <w:rsid w:val="00CE1874"/>
    <w:rsid w:val="00CF686D"/>
    <w:rsid w:val="00DD542A"/>
    <w:rsid w:val="00E109CD"/>
    <w:rsid w:val="00E22660"/>
    <w:rsid w:val="00E25D5B"/>
    <w:rsid w:val="00E90B93"/>
    <w:rsid w:val="00F543F4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豊田　悟史</cp:lastModifiedBy>
  <cp:revision>2</cp:revision>
  <cp:lastPrinted>2024-07-16T00:15:00Z</cp:lastPrinted>
  <dcterms:created xsi:type="dcterms:W3CDTF">2024-07-16T01:01:00Z</dcterms:created>
  <dcterms:modified xsi:type="dcterms:W3CDTF">2024-07-16T01:01:00Z</dcterms:modified>
</cp:coreProperties>
</file>