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35098" w14:textId="3FD2AE7E" w:rsidR="005C63D8" w:rsidRDefault="005C63D8">
      <w:pPr>
        <w:rPr>
          <w:rFonts w:ascii="ＭＳ 明朝" w:hAnsi="ＭＳ 明朝"/>
          <w:sz w:val="28"/>
        </w:rPr>
      </w:pPr>
      <w:r>
        <w:rPr>
          <w:rFonts w:ascii="ＭＳ 明朝" w:hAnsi="ＭＳ 明朝" w:hint="eastAsia"/>
          <w:sz w:val="28"/>
        </w:rPr>
        <w:t>令和７年度　国立市子どもの居場所づくり事業補助金（</w:t>
      </w:r>
      <w:r w:rsidR="001C1EEA">
        <w:rPr>
          <w:rFonts w:ascii="ＭＳ 明朝" w:hAnsi="ＭＳ 明朝" w:hint="eastAsia"/>
          <w:sz w:val="28"/>
        </w:rPr>
        <w:t>２</w:t>
      </w:r>
      <w:r>
        <w:rPr>
          <w:rFonts w:ascii="ＭＳ 明朝" w:hAnsi="ＭＳ 明朝" w:hint="eastAsia"/>
          <w:sz w:val="28"/>
        </w:rPr>
        <w:t>）</w:t>
      </w:r>
      <w:r w:rsidR="00F4762F">
        <w:rPr>
          <w:rFonts w:ascii="ＭＳ 明朝" w:hAnsi="ＭＳ 明朝" w:hint="eastAsia"/>
          <w:sz w:val="28"/>
        </w:rPr>
        <w:t>事前質問シート</w:t>
      </w:r>
    </w:p>
    <w:p w14:paraId="19E7ACDD" w14:textId="2262BC62" w:rsidR="00F4762F" w:rsidRPr="00F4762F" w:rsidRDefault="00F4762F">
      <w:pPr>
        <w:rPr>
          <w:sz w:val="18"/>
        </w:rPr>
      </w:pPr>
      <w:r w:rsidRPr="00F4762F">
        <w:rPr>
          <w:rFonts w:hint="eastAsia"/>
          <w:sz w:val="18"/>
        </w:rPr>
        <w:t>※（</w:t>
      </w:r>
      <w:r w:rsidR="001C1EEA">
        <w:rPr>
          <w:rFonts w:hint="eastAsia"/>
          <w:sz w:val="18"/>
        </w:rPr>
        <w:t>２</w:t>
      </w:r>
      <w:r w:rsidRPr="00F4762F">
        <w:rPr>
          <w:rFonts w:hint="eastAsia"/>
          <w:sz w:val="18"/>
        </w:rPr>
        <w:t>）</w:t>
      </w:r>
      <w:r w:rsidR="001C1EEA" w:rsidRPr="001C1EEA">
        <w:rPr>
          <w:rFonts w:hint="eastAsia"/>
          <w:sz w:val="18"/>
        </w:rPr>
        <w:t>０歳から</w:t>
      </w:r>
      <w:r w:rsidR="001C1EEA" w:rsidRPr="001C1EEA">
        <w:rPr>
          <w:sz w:val="18"/>
        </w:rPr>
        <w:t>18歳までを対象とする食の支援・学習支援を通じて、子どもや子育て家庭への居場所を提供するもの</w:t>
      </w:r>
    </w:p>
    <w:p w14:paraId="67DF655C" w14:textId="77777777" w:rsidR="00E738DF" w:rsidRPr="00F4762F" w:rsidRDefault="007D4D6C">
      <w:commentRangeStart w:id="0"/>
      <w:r w:rsidRPr="00C46DCB">
        <w:rPr>
          <w:rFonts w:hint="eastAsia"/>
          <w:shd w:val="pct15" w:color="auto" w:fill="FFFFFF"/>
        </w:rPr>
        <w:t>①居場所の参加しやす</w:t>
      </w:r>
      <w:r w:rsidR="00F4762F">
        <w:rPr>
          <w:rFonts w:hint="eastAsia"/>
          <w:shd w:val="pct15" w:color="auto" w:fill="FFFFFF"/>
        </w:rPr>
        <w:t>さへの工夫等</w:t>
      </w:r>
      <w:commentRangeEnd w:id="0"/>
      <w:r w:rsidR="005C63D8">
        <w:rPr>
          <w:rStyle w:val="a3"/>
        </w:rPr>
        <w:commentReference w:id="0"/>
      </w:r>
      <w:r w:rsidR="00F4762F" w:rsidRPr="00F4762F">
        <w:t xml:space="preserve"> </w:t>
      </w:r>
    </w:p>
    <w:p w14:paraId="00407AC7" w14:textId="77777777" w:rsidR="007D4D6C" w:rsidRPr="00F4762F" w:rsidRDefault="007D4D6C" w:rsidP="007D4D6C"/>
    <w:p w14:paraId="44B2DD8A" w14:textId="77777777" w:rsidR="005C63D8" w:rsidRDefault="005C63D8" w:rsidP="007D4D6C"/>
    <w:p w14:paraId="1CE9C849" w14:textId="77777777" w:rsidR="005C63D8" w:rsidRDefault="005C63D8" w:rsidP="007D4D6C"/>
    <w:p w14:paraId="4FB54F84" w14:textId="77777777" w:rsidR="005C63D8" w:rsidRDefault="005C63D8" w:rsidP="007D4D6C"/>
    <w:p w14:paraId="79B8613A" w14:textId="77777777" w:rsidR="005C63D8" w:rsidRDefault="005C63D8" w:rsidP="007D4D6C"/>
    <w:p w14:paraId="3176EBF3" w14:textId="77777777" w:rsidR="007D4D6C" w:rsidRPr="00F4762F" w:rsidRDefault="007D4D6C">
      <w:pPr>
        <w:rPr>
          <w:shd w:val="pct15" w:color="auto" w:fill="FFFFFF"/>
        </w:rPr>
      </w:pPr>
      <w:commentRangeStart w:id="1"/>
      <w:r w:rsidRPr="00C46DCB">
        <w:rPr>
          <w:rFonts w:hint="eastAsia"/>
          <w:shd w:val="pct15" w:color="auto" w:fill="FFFFFF"/>
        </w:rPr>
        <w:t>②居場所での過ごしやす</w:t>
      </w:r>
      <w:r w:rsidR="00F4762F">
        <w:rPr>
          <w:rFonts w:hint="eastAsia"/>
          <w:shd w:val="pct15" w:color="auto" w:fill="FFFFFF"/>
        </w:rPr>
        <w:t>さへの工夫等</w:t>
      </w:r>
      <w:commentRangeEnd w:id="1"/>
      <w:r w:rsidR="005C63D8">
        <w:rPr>
          <w:rStyle w:val="a3"/>
        </w:rPr>
        <w:commentReference w:id="1"/>
      </w:r>
    </w:p>
    <w:p w14:paraId="3A46A91C" w14:textId="77777777" w:rsidR="007D4D6C" w:rsidRDefault="007D4D6C"/>
    <w:p w14:paraId="43D27D39" w14:textId="77777777" w:rsidR="005C63D8" w:rsidRDefault="005C63D8"/>
    <w:p w14:paraId="7D1ADCAE" w14:textId="77777777" w:rsidR="005C63D8" w:rsidRDefault="005C63D8"/>
    <w:p w14:paraId="0A90EB69" w14:textId="77777777" w:rsidR="005C63D8" w:rsidRDefault="005C63D8"/>
    <w:p w14:paraId="74A3D9B5" w14:textId="77777777" w:rsidR="00C46DCB" w:rsidRPr="007D4D6C" w:rsidRDefault="00C46DCB"/>
    <w:p w14:paraId="4CE3E84B" w14:textId="09A9426B" w:rsidR="007D4D6C" w:rsidRPr="001C1EEA" w:rsidRDefault="007D4D6C" w:rsidP="001C1EEA">
      <w:pPr>
        <w:rPr>
          <w:shd w:val="pct15" w:color="auto" w:fill="FFFFFF"/>
        </w:rPr>
      </w:pPr>
      <w:commentRangeStart w:id="2"/>
      <w:r w:rsidRPr="00C46DCB">
        <w:rPr>
          <w:rFonts w:hint="eastAsia"/>
          <w:shd w:val="pct15" w:color="auto" w:fill="FFFFFF"/>
        </w:rPr>
        <w:t>③</w:t>
      </w:r>
      <w:r w:rsidR="001C1EEA" w:rsidRPr="001C1EEA">
        <w:rPr>
          <w:rFonts w:hint="eastAsia"/>
          <w:shd w:val="pct15" w:color="auto" w:fill="FFFFFF"/>
        </w:rPr>
        <w:t>食の支援・学習支援に関</w:t>
      </w:r>
      <w:r w:rsidR="001C1EEA">
        <w:rPr>
          <w:rFonts w:hint="eastAsia"/>
          <w:shd w:val="pct15" w:color="auto" w:fill="FFFFFF"/>
        </w:rPr>
        <w:t>しての工夫等</w:t>
      </w:r>
      <w:commentRangeEnd w:id="2"/>
      <w:r w:rsidR="005C63D8">
        <w:rPr>
          <w:rStyle w:val="a3"/>
        </w:rPr>
        <w:commentReference w:id="2"/>
      </w:r>
      <w:bookmarkStart w:id="3" w:name="_GoBack"/>
      <w:bookmarkEnd w:id="3"/>
    </w:p>
    <w:p w14:paraId="5E5362AE" w14:textId="77777777" w:rsidR="007D4D6C" w:rsidRDefault="007D4D6C"/>
    <w:p w14:paraId="3FFD9A75" w14:textId="77777777" w:rsidR="00C46DCB" w:rsidRDefault="00C46DCB"/>
    <w:p w14:paraId="7F1B4DE5" w14:textId="77777777" w:rsidR="005C63D8" w:rsidRDefault="005C63D8"/>
    <w:p w14:paraId="558850C3" w14:textId="77777777" w:rsidR="005C63D8" w:rsidRDefault="005C63D8"/>
    <w:p w14:paraId="698F2B5E" w14:textId="77777777" w:rsidR="005C63D8" w:rsidRDefault="005C63D8"/>
    <w:p w14:paraId="347FAFE2" w14:textId="77777777" w:rsidR="007D4D6C" w:rsidRPr="00F4762F" w:rsidRDefault="007D4D6C">
      <w:pPr>
        <w:rPr>
          <w:shd w:val="pct15" w:color="auto" w:fill="FFFFFF"/>
        </w:rPr>
      </w:pPr>
      <w:commentRangeStart w:id="4"/>
      <w:r w:rsidRPr="00C46DCB">
        <w:rPr>
          <w:rFonts w:hint="eastAsia"/>
          <w:shd w:val="pct15" w:color="auto" w:fill="FFFFFF"/>
        </w:rPr>
        <w:t>④行政・地域との連携</w:t>
      </w:r>
      <w:commentRangeEnd w:id="4"/>
      <w:r w:rsidR="005C63D8">
        <w:rPr>
          <w:rStyle w:val="a3"/>
        </w:rPr>
        <w:commentReference w:id="4"/>
      </w:r>
    </w:p>
    <w:p w14:paraId="218B38CF" w14:textId="77777777" w:rsidR="007D4D6C" w:rsidRDefault="007D4D6C" w:rsidP="007D4D6C"/>
    <w:p w14:paraId="750F3084" w14:textId="77777777" w:rsidR="00C46DCB" w:rsidRDefault="00C46DCB" w:rsidP="007D4D6C"/>
    <w:p w14:paraId="62C5378E" w14:textId="77777777" w:rsidR="005C63D8" w:rsidRDefault="005C63D8" w:rsidP="007D4D6C"/>
    <w:p w14:paraId="42F12950" w14:textId="77777777" w:rsidR="005C63D8" w:rsidRDefault="005C63D8" w:rsidP="007D4D6C"/>
    <w:p w14:paraId="38CABD07" w14:textId="77777777" w:rsidR="005C63D8" w:rsidRDefault="005C63D8" w:rsidP="007D4D6C"/>
    <w:p w14:paraId="54C27CA6" w14:textId="77777777" w:rsidR="007D4D6C" w:rsidRPr="00C46DCB" w:rsidRDefault="007D4D6C">
      <w:pPr>
        <w:rPr>
          <w:shd w:val="pct15" w:color="auto" w:fill="FFFFFF"/>
        </w:rPr>
      </w:pPr>
      <w:commentRangeStart w:id="5"/>
      <w:r w:rsidRPr="00C46DCB">
        <w:rPr>
          <w:rFonts w:hint="eastAsia"/>
          <w:shd w:val="pct15" w:color="auto" w:fill="FFFFFF"/>
        </w:rPr>
        <w:t>⑤広報活動</w:t>
      </w:r>
      <w:commentRangeEnd w:id="5"/>
      <w:r w:rsidR="005C63D8">
        <w:rPr>
          <w:rStyle w:val="a3"/>
        </w:rPr>
        <w:commentReference w:id="5"/>
      </w:r>
    </w:p>
    <w:p w14:paraId="4434D49B" w14:textId="77777777" w:rsidR="00C46DCB" w:rsidRDefault="00C46DCB" w:rsidP="00C46DCB">
      <w:pPr>
        <w:rPr>
          <w:rFonts w:ascii="ＭＳ 明朝" w:hAnsi="ＭＳ 明朝"/>
          <w:szCs w:val="21"/>
        </w:rPr>
      </w:pPr>
    </w:p>
    <w:p w14:paraId="39CD1227" w14:textId="77777777" w:rsidR="005C63D8" w:rsidRDefault="005C63D8" w:rsidP="00C46DCB">
      <w:pPr>
        <w:rPr>
          <w:rFonts w:ascii="ＭＳ 明朝" w:hAnsi="ＭＳ 明朝"/>
          <w:szCs w:val="21"/>
        </w:rPr>
      </w:pPr>
    </w:p>
    <w:p w14:paraId="0B3E45D3" w14:textId="77777777" w:rsidR="005C63D8" w:rsidRDefault="005C63D8" w:rsidP="00C46DCB">
      <w:pPr>
        <w:rPr>
          <w:rFonts w:ascii="ＭＳ 明朝" w:hAnsi="ＭＳ 明朝"/>
          <w:szCs w:val="21"/>
        </w:rPr>
      </w:pPr>
    </w:p>
    <w:p w14:paraId="6F097974" w14:textId="77777777" w:rsidR="005C63D8" w:rsidRDefault="005C63D8" w:rsidP="00C46DCB">
      <w:pPr>
        <w:rPr>
          <w:rFonts w:ascii="ＭＳ 明朝" w:hAnsi="ＭＳ 明朝"/>
          <w:szCs w:val="21"/>
        </w:rPr>
      </w:pPr>
    </w:p>
    <w:p w14:paraId="5985541F" w14:textId="77777777" w:rsidR="00C46DCB" w:rsidRDefault="00C46DCB" w:rsidP="00C46DCB">
      <w:pPr>
        <w:rPr>
          <w:rFonts w:ascii="ＭＳ 明朝" w:hAnsi="ＭＳ 明朝"/>
          <w:szCs w:val="21"/>
        </w:rPr>
      </w:pPr>
    </w:p>
    <w:sectPr w:rsidR="00C46DCB" w:rsidSect="00C46DCB">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7-18T15:33:00Z" w:initials="U">
    <w:p w14:paraId="67EB5DB9" w14:textId="77777777" w:rsidR="005C63D8" w:rsidRPr="00C46DCB" w:rsidRDefault="005C63D8" w:rsidP="005C63D8">
      <w:pPr>
        <w:rPr>
          <w:sz w:val="16"/>
        </w:rPr>
      </w:pPr>
      <w:r>
        <w:rPr>
          <w:rStyle w:val="a3"/>
        </w:rPr>
        <w:annotationRef/>
      </w:r>
      <w:r w:rsidRPr="00C46DCB">
        <w:rPr>
          <w:rFonts w:hint="eastAsia"/>
          <w:sz w:val="16"/>
        </w:rPr>
        <w:t>＜評価のポイント＞</w:t>
      </w:r>
    </w:p>
    <w:p w14:paraId="4B777C6A" w14:textId="77777777" w:rsidR="005C63D8" w:rsidRPr="00C46DCB" w:rsidRDefault="005C63D8" w:rsidP="005C63D8">
      <w:pPr>
        <w:rPr>
          <w:sz w:val="16"/>
        </w:rPr>
      </w:pPr>
      <w:r>
        <w:rPr>
          <w:rFonts w:hint="eastAsia"/>
          <w:sz w:val="16"/>
        </w:rPr>
        <w:t>・</w:t>
      </w:r>
      <w:r w:rsidRPr="00C46DCB">
        <w:rPr>
          <w:rFonts w:hint="eastAsia"/>
          <w:sz w:val="16"/>
        </w:rPr>
        <w:t>実施回数</w:t>
      </w:r>
    </w:p>
    <w:p w14:paraId="41ECD22A" w14:textId="77777777" w:rsidR="005C63D8" w:rsidRPr="00C46DCB" w:rsidRDefault="005C63D8" w:rsidP="005C63D8">
      <w:pPr>
        <w:rPr>
          <w:sz w:val="16"/>
        </w:rPr>
      </w:pPr>
      <w:r>
        <w:rPr>
          <w:rFonts w:hint="eastAsia"/>
          <w:sz w:val="16"/>
        </w:rPr>
        <w:t>・子どもが参加しやすい曜日、また時間帯か</w:t>
      </w:r>
    </w:p>
    <w:p w14:paraId="35475F10" w14:textId="77777777" w:rsidR="005C63D8" w:rsidRPr="00C46DCB" w:rsidRDefault="005C63D8" w:rsidP="005C63D8">
      <w:pPr>
        <w:rPr>
          <w:sz w:val="16"/>
        </w:rPr>
      </w:pPr>
      <w:r w:rsidRPr="00C46DCB">
        <w:rPr>
          <w:rFonts w:hint="eastAsia"/>
          <w:sz w:val="16"/>
        </w:rPr>
        <w:t>・参加費</w:t>
      </w:r>
    </w:p>
    <w:p w14:paraId="0E16BF6F" w14:textId="77777777" w:rsidR="005C63D8" w:rsidRPr="005C63D8" w:rsidRDefault="005C63D8" w:rsidP="005C63D8">
      <w:pPr>
        <w:rPr>
          <w:sz w:val="16"/>
        </w:rPr>
      </w:pPr>
      <w:r>
        <w:rPr>
          <w:rFonts w:hint="eastAsia"/>
          <w:sz w:val="16"/>
        </w:rPr>
        <w:t>・</w:t>
      </w:r>
      <w:r w:rsidRPr="00C46DCB">
        <w:rPr>
          <w:rFonts w:hint="eastAsia"/>
          <w:sz w:val="16"/>
        </w:rPr>
        <w:t>参加方法</w:t>
      </w:r>
      <w:r>
        <w:rPr>
          <w:rFonts w:hint="eastAsia"/>
          <w:sz w:val="16"/>
        </w:rPr>
        <w:t xml:space="preserve">　等</w:t>
      </w:r>
    </w:p>
  </w:comment>
  <w:comment w:id="1" w:author="User" w:date="2025-07-18T15:37:00Z" w:initials="U">
    <w:p w14:paraId="19BAB7E7" w14:textId="77777777" w:rsidR="005C63D8" w:rsidRPr="00C46DCB" w:rsidRDefault="005C63D8" w:rsidP="005C63D8">
      <w:pPr>
        <w:rPr>
          <w:sz w:val="16"/>
        </w:rPr>
      </w:pPr>
      <w:r>
        <w:rPr>
          <w:rStyle w:val="a3"/>
        </w:rPr>
        <w:annotationRef/>
      </w:r>
      <w:r w:rsidRPr="00C46DCB">
        <w:rPr>
          <w:rFonts w:hint="eastAsia"/>
          <w:sz w:val="16"/>
        </w:rPr>
        <w:t>＜評価のポイント＞</w:t>
      </w:r>
    </w:p>
    <w:p w14:paraId="2B2DE3B3" w14:textId="77777777" w:rsidR="005C63D8" w:rsidRPr="00C46DCB" w:rsidRDefault="005C63D8" w:rsidP="005C63D8">
      <w:pPr>
        <w:rPr>
          <w:sz w:val="16"/>
        </w:rPr>
      </w:pPr>
      <w:r w:rsidRPr="00C46DCB">
        <w:rPr>
          <w:rFonts w:hint="eastAsia"/>
          <w:sz w:val="16"/>
        </w:rPr>
        <w:t>・安心して過ごせるための工夫はあるか</w:t>
      </w:r>
    </w:p>
    <w:p w14:paraId="1A850825" w14:textId="77777777" w:rsidR="005C63D8" w:rsidRPr="00C46DCB" w:rsidRDefault="005C63D8" w:rsidP="005C63D8">
      <w:pPr>
        <w:rPr>
          <w:sz w:val="16"/>
        </w:rPr>
      </w:pPr>
      <w:r w:rsidRPr="00C46DCB">
        <w:rPr>
          <w:rFonts w:hint="eastAsia"/>
          <w:sz w:val="16"/>
        </w:rPr>
        <w:t>・交流促進のための工夫はあるか</w:t>
      </w:r>
    </w:p>
    <w:p w14:paraId="7C963D2B" w14:textId="77777777" w:rsidR="005C63D8" w:rsidRDefault="005C63D8" w:rsidP="005C63D8">
      <w:pPr>
        <w:pStyle w:val="a4"/>
      </w:pPr>
      <w:r w:rsidRPr="00C46DCB">
        <w:rPr>
          <w:rFonts w:hint="eastAsia"/>
          <w:sz w:val="16"/>
        </w:rPr>
        <w:t>・運営に必要な人数の人員が配置されているか　等</w:t>
      </w:r>
    </w:p>
  </w:comment>
  <w:comment w:id="2" w:author="User" w:date="2025-07-18T15:37:00Z" w:initials="U">
    <w:p w14:paraId="02100380" w14:textId="77777777" w:rsidR="001C1EEA" w:rsidRPr="001C1EEA" w:rsidRDefault="005C63D8" w:rsidP="001C1EEA">
      <w:pPr>
        <w:rPr>
          <w:sz w:val="16"/>
        </w:rPr>
      </w:pPr>
      <w:r>
        <w:rPr>
          <w:rStyle w:val="a3"/>
        </w:rPr>
        <w:annotationRef/>
      </w:r>
      <w:r w:rsidR="001C1EEA" w:rsidRPr="001C1EEA">
        <w:rPr>
          <w:rFonts w:hint="eastAsia"/>
          <w:sz w:val="16"/>
        </w:rPr>
        <w:t>＜学習支援について＞</w:t>
      </w:r>
    </w:p>
    <w:p w14:paraId="3B62EAD1" w14:textId="77777777" w:rsidR="001C1EEA" w:rsidRPr="001C1EEA" w:rsidRDefault="001C1EEA" w:rsidP="001C1EEA">
      <w:pPr>
        <w:rPr>
          <w:sz w:val="16"/>
        </w:rPr>
      </w:pPr>
      <w:r w:rsidRPr="001C1EEA">
        <w:rPr>
          <w:rFonts w:hint="eastAsia"/>
          <w:sz w:val="16"/>
        </w:rPr>
        <w:t>・学習内容、指導方法は十分に考慮されているか</w:t>
      </w:r>
    </w:p>
    <w:p w14:paraId="5CD718F0" w14:textId="77777777" w:rsidR="001C1EEA" w:rsidRPr="001C1EEA" w:rsidRDefault="001C1EEA" w:rsidP="001C1EEA">
      <w:pPr>
        <w:rPr>
          <w:sz w:val="16"/>
        </w:rPr>
      </w:pPr>
      <w:r w:rsidRPr="001C1EEA">
        <w:rPr>
          <w:rFonts w:hint="eastAsia"/>
          <w:sz w:val="16"/>
        </w:rPr>
        <w:t>・スタッフの適性は十分に考慮がなされているか</w:t>
      </w:r>
    </w:p>
    <w:p w14:paraId="42E484D5" w14:textId="77777777" w:rsidR="001C1EEA" w:rsidRPr="001C1EEA" w:rsidRDefault="001C1EEA" w:rsidP="001C1EEA">
      <w:pPr>
        <w:rPr>
          <w:sz w:val="16"/>
        </w:rPr>
      </w:pPr>
      <w:r w:rsidRPr="001C1EEA">
        <w:rPr>
          <w:rFonts w:hint="eastAsia"/>
          <w:sz w:val="16"/>
        </w:rPr>
        <w:t xml:space="preserve">・個々の児童生徒に配慮した学習内容の提供ができるか　等　</w:t>
      </w:r>
    </w:p>
    <w:p w14:paraId="53C8AA75" w14:textId="77777777" w:rsidR="001C1EEA" w:rsidRPr="001C1EEA" w:rsidRDefault="001C1EEA" w:rsidP="001C1EEA">
      <w:pPr>
        <w:rPr>
          <w:sz w:val="16"/>
        </w:rPr>
      </w:pPr>
      <w:r w:rsidRPr="001C1EEA">
        <w:rPr>
          <w:rFonts w:hint="eastAsia"/>
          <w:sz w:val="16"/>
        </w:rPr>
        <w:t>＜食の支援について＞</w:t>
      </w:r>
    </w:p>
    <w:p w14:paraId="5440247E" w14:textId="77777777" w:rsidR="001C1EEA" w:rsidRPr="001C1EEA" w:rsidRDefault="001C1EEA" w:rsidP="001C1EEA">
      <w:pPr>
        <w:rPr>
          <w:sz w:val="16"/>
        </w:rPr>
      </w:pPr>
      <w:r w:rsidRPr="001C1EEA">
        <w:rPr>
          <w:rFonts w:hint="eastAsia"/>
          <w:sz w:val="16"/>
        </w:rPr>
        <w:t>・栄養バランスへの配慮がなされているか</w:t>
      </w:r>
    </w:p>
    <w:p w14:paraId="3BC4D562" w14:textId="77777777" w:rsidR="001C1EEA" w:rsidRPr="001C1EEA" w:rsidRDefault="001C1EEA" w:rsidP="001C1EEA">
      <w:pPr>
        <w:rPr>
          <w:sz w:val="16"/>
        </w:rPr>
      </w:pPr>
      <w:r w:rsidRPr="001C1EEA">
        <w:rPr>
          <w:rFonts w:hint="eastAsia"/>
          <w:sz w:val="16"/>
        </w:rPr>
        <w:t>・十分な食事量が確保されているか</w:t>
      </w:r>
    </w:p>
    <w:p w14:paraId="127A73FE" w14:textId="093AE1C1" w:rsidR="005C63D8" w:rsidRPr="005C63D8" w:rsidRDefault="001C1EEA" w:rsidP="001C1EEA">
      <w:pPr>
        <w:rPr>
          <w:sz w:val="16"/>
        </w:rPr>
      </w:pPr>
      <w:r w:rsidRPr="001C1EEA">
        <w:rPr>
          <w:rFonts w:hint="eastAsia"/>
          <w:sz w:val="16"/>
        </w:rPr>
        <w:t>・衛生面が考慮されているか　　等</w:t>
      </w:r>
    </w:p>
  </w:comment>
  <w:comment w:id="4" w:author="User" w:date="2025-07-18T15:38:00Z" w:initials="U">
    <w:p w14:paraId="7EC08247" w14:textId="77777777" w:rsidR="005C63D8" w:rsidRPr="00C46DCB" w:rsidRDefault="005C63D8" w:rsidP="005C63D8">
      <w:pPr>
        <w:rPr>
          <w:sz w:val="16"/>
        </w:rPr>
      </w:pPr>
      <w:r>
        <w:rPr>
          <w:rStyle w:val="a3"/>
        </w:rPr>
        <w:annotationRef/>
      </w:r>
      <w:r w:rsidRPr="00C46DCB">
        <w:rPr>
          <w:rFonts w:hint="eastAsia"/>
          <w:sz w:val="16"/>
        </w:rPr>
        <w:t>＜評価のポイント＞</w:t>
      </w:r>
    </w:p>
    <w:p w14:paraId="3A52E809" w14:textId="77777777" w:rsidR="005C63D8" w:rsidRPr="00C46DCB" w:rsidRDefault="005C63D8" w:rsidP="005C63D8">
      <w:pPr>
        <w:rPr>
          <w:sz w:val="16"/>
        </w:rPr>
      </w:pPr>
      <w:r w:rsidRPr="00C46DCB">
        <w:rPr>
          <w:rFonts w:hint="eastAsia"/>
          <w:sz w:val="16"/>
        </w:rPr>
        <w:t>・行政とどのように連携していくか</w:t>
      </w:r>
    </w:p>
    <w:p w14:paraId="199C800E" w14:textId="77777777" w:rsidR="005C63D8" w:rsidRPr="005C63D8" w:rsidRDefault="005C63D8" w:rsidP="005C63D8">
      <w:pPr>
        <w:rPr>
          <w:sz w:val="16"/>
        </w:rPr>
      </w:pPr>
      <w:r w:rsidRPr="00C46DCB">
        <w:rPr>
          <w:rFonts w:hint="eastAsia"/>
          <w:sz w:val="16"/>
        </w:rPr>
        <w:t>・事業実施エリアの民間団体や地域資源とどのようにどのようにつながり、地域全体を活性化させるか</w:t>
      </w:r>
      <w:r>
        <w:rPr>
          <w:rFonts w:hint="eastAsia"/>
          <w:sz w:val="16"/>
        </w:rPr>
        <w:t xml:space="preserve">　等</w:t>
      </w:r>
    </w:p>
  </w:comment>
  <w:comment w:id="5" w:author="User" w:date="2025-07-18T15:38:00Z" w:initials="U">
    <w:p w14:paraId="23E96A4F" w14:textId="77777777" w:rsidR="005C63D8" w:rsidRPr="00C46DCB" w:rsidRDefault="005C63D8" w:rsidP="005C63D8">
      <w:pPr>
        <w:rPr>
          <w:sz w:val="16"/>
        </w:rPr>
      </w:pPr>
      <w:r>
        <w:rPr>
          <w:rStyle w:val="a3"/>
        </w:rPr>
        <w:annotationRef/>
      </w:r>
      <w:r w:rsidRPr="00C46DCB">
        <w:rPr>
          <w:rFonts w:hint="eastAsia"/>
          <w:sz w:val="16"/>
        </w:rPr>
        <w:t>＜評価のポイント＞</w:t>
      </w:r>
    </w:p>
    <w:p w14:paraId="4CA02EA4" w14:textId="77777777" w:rsidR="005C63D8" w:rsidRPr="00C46DCB" w:rsidRDefault="005C63D8" w:rsidP="005C63D8">
      <w:pPr>
        <w:rPr>
          <w:sz w:val="16"/>
        </w:rPr>
      </w:pPr>
      <w:r w:rsidRPr="00C46DCB">
        <w:rPr>
          <w:rFonts w:hint="eastAsia"/>
          <w:sz w:val="16"/>
        </w:rPr>
        <w:t>・対象者に対する広報活動を適切に行っているか</w:t>
      </w:r>
    </w:p>
    <w:p w14:paraId="382A3088" w14:textId="77777777" w:rsidR="005C63D8" w:rsidRPr="00C46DCB" w:rsidRDefault="005C63D8" w:rsidP="005C63D8">
      <w:pPr>
        <w:rPr>
          <w:sz w:val="16"/>
        </w:rPr>
      </w:pPr>
      <w:r w:rsidRPr="00C46DCB">
        <w:rPr>
          <w:rFonts w:hint="eastAsia"/>
          <w:sz w:val="16"/>
        </w:rPr>
        <w:t>・一般市民や青少年育成団体への周知活動を行っているか</w:t>
      </w:r>
    </w:p>
    <w:p w14:paraId="45949AE9" w14:textId="77777777" w:rsidR="005C63D8" w:rsidRPr="005C63D8" w:rsidRDefault="005C63D8" w:rsidP="005C63D8">
      <w:pPr>
        <w:rPr>
          <w:sz w:val="16"/>
        </w:rPr>
      </w:pPr>
      <w:r w:rsidRPr="00C46DCB">
        <w:rPr>
          <w:rFonts w:hint="eastAsia"/>
          <w:sz w:val="16"/>
        </w:rPr>
        <w:t>・事業内容に見合った広報を行っているか</w:t>
      </w:r>
      <w:r>
        <w:rPr>
          <w:rFonts w:hint="eastAsia"/>
          <w:sz w:val="16"/>
        </w:rPr>
        <w:t xml:space="preserve">　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6BF6F" w15:done="0"/>
  <w15:commentEx w15:paraId="7C963D2B" w15:done="0"/>
  <w15:commentEx w15:paraId="127A73FE" w15:done="0"/>
  <w15:commentEx w15:paraId="199C800E" w15:done="0"/>
  <w15:commentEx w15:paraId="45949AE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2BCC2" w14:textId="77777777" w:rsidR="001C1EEA" w:rsidRDefault="001C1EEA" w:rsidP="001C1EEA">
      <w:r>
        <w:separator/>
      </w:r>
    </w:p>
  </w:endnote>
  <w:endnote w:type="continuationSeparator" w:id="0">
    <w:p w14:paraId="68CCC430" w14:textId="77777777" w:rsidR="001C1EEA" w:rsidRDefault="001C1EEA" w:rsidP="001C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70A08" w14:textId="77777777" w:rsidR="001C1EEA" w:rsidRDefault="001C1EEA" w:rsidP="001C1EEA">
      <w:r>
        <w:separator/>
      </w:r>
    </w:p>
  </w:footnote>
  <w:footnote w:type="continuationSeparator" w:id="0">
    <w:p w14:paraId="0072357E" w14:textId="77777777" w:rsidR="001C1EEA" w:rsidRDefault="001C1EEA" w:rsidP="001C1EE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6C"/>
    <w:rsid w:val="001C1EEA"/>
    <w:rsid w:val="005C63D8"/>
    <w:rsid w:val="007D4D6C"/>
    <w:rsid w:val="00C46DCB"/>
    <w:rsid w:val="00E738DF"/>
    <w:rsid w:val="00F4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05EF91"/>
  <w15:chartTrackingRefBased/>
  <w15:docId w15:val="{899F62E8-8638-40FB-B81C-672B765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C63D8"/>
    <w:rPr>
      <w:sz w:val="18"/>
      <w:szCs w:val="18"/>
    </w:rPr>
  </w:style>
  <w:style w:type="paragraph" w:styleId="a4">
    <w:name w:val="annotation text"/>
    <w:basedOn w:val="a"/>
    <w:link w:val="a5"/>
    <w:uiPriority w:val="99"/>
    <w:semiHidden/>
    <w:unhideWhenUsed/>
    <w:rsid w:val="005C63D8"/>
    <w:pPr>
      <w:jc w:val="left"/>
    </w:pPr>
  </w:style>
  <w:style w:type="character" w:customStyle="1" w:styleId="a5">
    <w:name w:val="コメント文字列 (文字)"/>
    <w:basedOn w:val="a0"/>
    <w:link w:val="a4"/>
    <w:uiPriority w:val="99"/>
    <w:semiHidden/>
    <w:rsid w:val="005C63D8"/>
  </w:style>
  <w:style w:type="paragraph" w:styleId="a6">
    <w:name w:val="annotation subject"/>
    <w:basedOn w:val="a4"/>
    <w:next w:val="a4"/>
    <w:link w:val="a7"/>
    <w:uiPriority w:val="99"/>
    <w:semiHidden/>
    <w:unhideWhenUsed/>
    <w:rsid w:val="005C63D8"/>
    <w:rPr>
      <w:b/>
      <w:bCs/>
    </w:rPr>
  </w:style>
  <w:style w:type="character" w:customStyle="1" w:styleId="a7">
    <w:name w:val="コメント内容 (文字)"/>
    <w:basedOn w:val="a5"/>
    <w:link w:val="a6"/>
    <w:uiPriority w:val="99"/>
    <w:semiHidden/>
    <w:rsid w:val="005C63D8"/>
    <w:rPr>
      <w:b/>
      <w:bCs/>
    </w:rPr>
  </w:style>
  <w:style w:type="paragraph" w:styleId="a8">
    <w:name w:val="Balloon Text"/>
    <w:basedOn w:val="a"/>
    <w:link w:val="a9"/>
    <w:uiPriority w:val="99"/>
    <w:semiHidden/>
    <w:unhideWhenUsed/>
    <w:rsid w:val="005C63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63D8"/>
    <w:rPr>
      <w:rFonts w:asciiTheme="majorHAnsi" w:eastAsiaTheme="majorEastAsia" w:hAnsiTheme="majorHAnsi" w:cstheme="majorBidi"/>
      <w:sz w:val="18"/>
      <w:szCs w:val="18"/>
    </w:rPr>
  </w:style>
  <w:style w:type="paragraph" w:styleId="aa">
    <w:name w:val="header"/>
    <w:basedOn w:val="a"/>
    <w:link w:val="ab"/>
    <w:uiPriority w:val="99"/>
    <w:unhideWhenUsed/>
    <w:rsid w:val="001C1EEA"/>
    <w:pPr>
      <w:tabs>
        <w:tab w:val="center" w:pos="4252"/>
        <w:tab w:val="right" w:pos="8504"/>
      </w:tabs>
      <w:snapToGrid w:val="0"/>
    </w:pPr>
  </w:style>
  <w:style w:type="character" w:customStyle="1" w:styleId="ab">
    <w:name w:val="ヘッダー (文字)"/>
    <w:basedOn w:val="a0"/>
    <w:link w:val="aa"/>
    <w:uiPriority w:val="99"/>
    <w:rsid w:val="001C1EEA"/>
  </w:style>
  <w:style w:type="paragraph" w:styleId="ac">
    <w:name w:val="footer"/>
    <w:basedOn w:val="a"/>
    <w:link w:val="ad"/>
    <w:uiPriority w:val="99"/>
    <w:unhideWhenUsed/>
    <w:rsid w:val="001C1EEA"/>
    <w:pPr>
      <w:tabs>
        <w:tab w:val="center" w:pos="4252"/>
        <w:tab w:val="right" w:pos="8504"/>
      </w:tabs>
      <w:snapToGrid w:val="0"/>
    </w:pPr>
  </w:style>
  <w:style w:type="character" w:customStyle="1" w:styleId="ad">
    <w:name w:val="フッター (文字)"/>
    <w:basedOn w:val="a0"/>
    <w:link w:val="ac"/>
    <w:uiPriority w:val="99"/>
    <w:rsid w:val="001C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国立市</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2025-07-18T06:01:00Z</dcterms:created>
  <dcterms:modified xsi:type="dcterms:W3CDTF">2025-07-18T07:43:00Z</dcterms:modified>
</cp:coreProperties>
</file>